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BA3EF5">
      <w:pPr>
        <w:jc w:val="center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资阳市雁江区妇幼保健院CT室辐射防护改造项目清单</w:t>
      </w:r>
    </w:p>
    <w:p w14:paraId="1D15E4B6">
      <w:pPr>
        <w:rPr>
          <w:rFonts w:hint="eastAsia"/>
          <w:sz w:val="28"/>
          <w:szCs w:val="28"/>
          <w:lang w:val="en-US" w:eastAsia="zh-CN"/>
        </w:rPr>
      </w:pPr>
    </w:p>
    <w:p w14:paraId="69322F42">
      <w:pPr>
        <w:numPr>
          <w:ilvl w:val="0"/>
          <w:numId w:val="1"/>
        </w:numPr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机房辐射防护铅当量由原来2mmpb改造升级为4mmpb</w:t>
      </w:r>
    </w:p>
    <w:p w14:paraId="09F0AA73">
      <w:pPr>
        <w:numPr>
          <w:ilvl w:val="0"/>
          <w:numId w:val="1"/>
        </w:numPr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机房尺寸：6500mm（长）*5100mm（宽）*4500mm（高）</w:t>
      </w:r>
    </w:p>
    <w:p w14:paraId="04AEDE5B">
      <w:pPr>
        <w:numPr>
          <w:ilvl w:val="0"/>
          <w:numId w:val="1"/>
        </w:numPr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辐射防护改造内容：</w:t>
      </w:r>
      <w:bookmarkStart w:id="0" w:name="_GoBack"/>
      <w:bookmarkEnd w:id="0"/>
    </w:p>
    <w:tbl>
      <w:tblPr>
        <w:tblStyle w:val="2"/>
        <w:tblpPr w:leftFromText="180" w:rightFromText="180" w:vertAnchor="text" w:horzAnchor="page" w:tblpXSpec="center" w:tblpY="273"/>
        <w:tblOverlap w:val="never"/>
        <w:tblW w:w="4998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3"/>
        <w:gridCol w:w="2550"/>
        <w:gridCol w:w="3179"/>
        <w:gridCol w:w="784"/>
        <w:gridCol w:w="1273"/>
      </w:tblGrid>
      <w:tr w14:paraId="6816A0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3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91B66EF">
            <w:pPr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序号</w:t>
            </w:r>
          </w:p>
        </w:tc>
        <w:tc>
          <w:tcPr>
            <w:tcW w:w="149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0657810">
            <w:pPr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名称</w:t>
            </w:r>
          </w:p>
        </w:tc>
        <w:tc>
          <w:tcPr>
            <w:tcW w:w="186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F2195CA">
            <w:pPr>
              <w:spacing w:beforeLines="0" w:afterLines="0"/>
              <w:jc w:val="center"/>
              <w:rPr>
                <w:rFonts w:hint="default" w:ascii="宋体" w:hAnsi="宋体" w:eastAsia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技术参数、规格型号</w:t>
            </w:r>
          </w:p>
        </w:tc>
        <w:tc>
          <w:tcPr>
            <w:tcW w:w="4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BB297D4">
            <w:pPr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单位</w:t>
            </w:r>
          </w:p>
        </w:tc>
        <w:tc>
          <w:tcPr>
            <w:tcW w:w="74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B48785E">
            <w:pPr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数量</w:t>
            </w:r>
          </w:p>
        </w:tc>
      </w:tr>
      <w:tr w14:paraId="1299DE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  <w:jc w:val="center"/>
        </w:trPr>
        <w:tc>
          <w:tcPr>
            <w:tcW w:w="43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FC1581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1</w:t>
            </w:r>
          </w:p>
        </w:tc>
        <w:tc>
          <w:tcPr>
            <w:tcW w:w="149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EB97E0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不锈钢</w:t>
            </w: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铅</w:t>
            </w:r>
            <w:r>
              <w:rPr>
                <w:rFonts w:hint="eastAsia" w:ascii="宋体" w:hAnsi="宋体"/>
                <w:color w:val="000000"/>
                <w:sz w:val="20"/>
                <w:szCs w:val="24"/>
              </w:rPr>
              <w:t>推拉门（1800*22</w:t>
            </w: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/>
                <w:color w:val="000000"/>
                <w:sz w:val="20"/>
                <w:szCs w:val="24"/>
              </w:rPr>
              <w:t>0）</w:t>
            </w:r>
          </w:p>
        </w:tc>
        <w:tc>
          <w:tcPr>
            <w:tcW w:w="186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BE262B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内部为镀锌钢管50*30*2，全钢骨架，采用厚度为4mm,纯度为99.99％的专用防辐射铅板制作。外观为1.2mm厚201#不锈钢（磨砂面板）</w:t>
            </w:r>
          </w:p>
        </w:tc>
        <w:tc>
          <w:tcPr>
            <w:tcW w:w="4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DFC4E9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樘</w:t>
            </w:r>
          </w:p>
        </w:tc>
        <w:tc>
          <w:tcPr>
            <w:tcW w:w="74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EB31D0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1</w:t>
            </w:r>
          </w:p>
        </w:tc>
      </w:tr>
      <w:tr w14:paraId="42E695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43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74EFDB5">
            <w:pPr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2</w:t>
            </w:r>
          </w:p>
        </w:tc>
        <w:tc>
          <w:tcPr>
            <w:tcW w:w="149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1612E0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不锈钢推拉门门套（1800*22</w:t>
            </w: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/>
                <w:color w:val="000000"/>
                <w:sz w:val="20"/>
                <w:szCs w:val="24"/>
              </w:rPr>
              <w:t>0）</w:t>
            </w:r>
          </w:p>
        </w:tc>
        <w:tc>
          <w:tcPr>
            <w:tcW w:w="186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DA6661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外观为1.2mm厚201#不锈钢材质，内置射线防护铅板</w:t>
            </w:r>
          </w:p>
        </w:tc>
        <w:tc>
          <w:tcPr>
            <w:tcW w:w="4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55158A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套</w:t>
            </w:r>
          </w:p>
        </w:tc>
        <w:tc>
          <w:tcPr>
            <w:tcW w:w="74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663A46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1</w:t>
            </w:r>
          </w:p>
        </w:tc>
      </w:tr>
      <w:tr w14:paraId="756309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43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FA664F9">
            <w:pPr>
              <w:spacing w:beforeLines="0" w:afterLines="0"/>
              <w:jc w:val="center"/>
              <w:rPr>
                <w:rFonts w:hint="default" w:ascii="宋体" w:hAnsi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3</w:t>
            </w:r>
          </w:p>
        </w:tc>
        <w:tc>
          <w:tcPr>
            <w:tcW w:w="149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FB0AF0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不锈钢铅平开门</w:t>
            </w:r>
          </w:p>
          <w:p w14:paraId="2C2FB620">
            <w:pPr>
              <w:spacing w:beforeLines="0" w:afterLines="0"/>
              <w:jc w:val="center"/>
              <w:rPr>
                <w:rFonts w:hint="default" w:ascii="宋体" w:hAnsi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（1000*2100）</w:t>
            </w:r>
          </w:p>
        </w:tc>
        <w:tc>
          <w:tcPr>
            <w:tcW w:w="186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A1888B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内部为镀锌钢管50*30*2，全钢骨架，采用厚度为4mm,纯度为99.99％的专用防辐射铅板制作。外观为1.2mm厚201#不锈钢（磨砂面板）</w:t>
            </w:r>
          </w:p>
        </w:tc>
        <w:tc>
          <w:tcPr>
            <w:tcW w:w="4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30F0CE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0"/>
                <w:szCs w:val="24"/>
              </w:rPr>
            </w:pPr>
          </w:p>
          <w:p w14:paraId="2D5953F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</w:pPr>
          </w:p>
          <w:p w14:paraId="26451C9A">
            <w:pPr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樘</w:t>
            </w:r>
          </w:p>
        </w:tc>
        <w:tc>
          <w:tcPr>
            <w:tcW w:w="74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7AC4F9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0"/>
                <w:szCs w:val="24"/>
              </w:rPr>
            </w:pPr>
          </w:p>
          <w:p w14:paraId="31EE7D3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0"/>
                <w:szCs w:val="24"/>
              </w:rPr>
            </w:pPr>
          </w:p>
          <w:p w14:paraId="75B19297">
            <w:pPr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1</w:t>
            </w:r>
          </w:p>
        </w:tc>
      </w:tr>
      <w:tr w14:paraId="0CED56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43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755B754">
            <w:pPr>
              <w:spacing w:beforeLines="0" w:afterLines="0"/>
              <w:jc w:val="center"/>
              <w:rPr>
                <w:rFonts w:hint="default" w:ascii="宋体" w:hAnsi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4</w:t>
            </w:r>
          </w:p>
        </w:tc>
        <w:tc>
          <w:tcPr>
            <w:tcW w:w="149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CE6496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不锈钢平开门门套</w:t>
            </w:r>
          </w:p>
          <w:p w14:paraId="4428B834">
            <w:pPr>
              <w:spacing w:beforeLines="0" w:afterLines="0"/>
              <w:jc w:val="center"/>
              <w:rPr>
                <w:rFonts w:hint="default" w:ascii="宋体" w:hAnsi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（1000*2100）</w:t>
            </w:r>
          </w:p>
        </w:tc>
        <w:tc>
          <w:tcPr>
            <w:tcW w:w="186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C5FB64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外观为1.2mm厚201#不锈钢材质，内置射线防护铅板</w:t>
            </w:r>
          </w:p>
        </w:tc>
        <w:tc>
          <w:tcPr>
            <w:tcW w:w="4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8C35B78">
            <w:pPr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套</w:t>
            </w:r>
          </w:p>
        </w:tc>
        <w:tc>
          <w:tcPr>
            <w:tcW w:w="74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7306D2E">
            <w:pPr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1</w:t>
            </w:r>
          </w:p>
        </w:tc>
      </w:tr>
      <w:tr w14:paraId="09E54C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43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1AEEAD0">
            <w:pPr>
              <w:spacing w:beforeLines="0" w:afterLines="0"/>
              <w:jc w:val="center"/>
              <w:rPr>
                <w:rFonts w:hint="default" w:ascii="宋体" w:hAnsi="宋体" w:eastAsia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5</w:t>
            </w:r>
          </w:p>
        </w:tc>
        <w:tc>
          <w:tcPr>
            <w:tcW w:w="149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BB7F25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铅玻璃（800*1</w:t>
            </w: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/>
                <w:color w:val="000000"/>
                <w:sz w:val="20"/>
                <w:szCs w:val="24"/>
              </w:rPr>
              <w:t>00*</w:t>
            </w: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20</w:t>
            </w:r>
            <w:r>
              <w:rPr>
                <w:rFonts w:hint="eastAsia" w:ascii="宋体" w:hAnsi="宋体"/>
                <w:color w:val="000000"/>
                <w:sz w:val="20"/>
                <w:szCs w:val="24"/>
              </w:rPr>
              <w:t>）</w:t>
            </w:r>
          </w:p>
        </w:tc>
        <w:tc>
          <w:tcPr>
            <w:tcW w:w="186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696F4E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光学铅玻璃牌号：ZF3,气泡杂质：A级，折射率：1.7550，弯曲率：≤0.1％</w:t>
            </w:r>
          </w:p>
        </w:tc>
        <w:tc>
          <w:tcPr>
            <w:tcW w:w="4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A0BA4C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片</w:t>
            </w:r>
          </w:p>
        </w:tc>
        <w:tc>
          <w:tcPr>
            <w:tcW w:w="74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39E817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1</w:t>
            </w:r>
          </w:p>
        </w:tc>
      </w:tr>
      <w:tr w14:paraId="43468C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43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EA7B116">
            <w:pPr>
              <w:spacing w:beforeLines="0" w:afterLines="0"/>
              <w:jc w:val="center"/>
              <w:rPr>
                <w:rFonts w:hint="default" w:ascii="宋体" w:hAnsi="宋体" w:eastAsia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6</w:t>
            </w:r>
          </w:p>
        </w:tc>
        <w:tc>
          <w:tcPr>
            <w:tcW w:w="149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D50745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铅玻璃窗套（800*1</w:t>
            </w: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/>
                <w:color w:val="000000"/>
                <w:sz w:val="20"/>
                <w:szCs w:val="24"/>
              </w:rPr>
              <w:t>00*</w:t>
            </w: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40</w:t>
            </w:r>
            <w:r>
              <w:rPr>
                <w:rFonts w:hint="eastAsia" w:ascii="宋体" w:hAnsi="宋体"/>
                <w:color w:val="000000"/>
                <w:sz w:val="20"/>
                <w:szCs w:val="24"/>
              </w:rPr>
              <w:t>）</w:t>
            </w:r>
          </w:p>
        </w:tc>
        <w:tc>
          <w:tcPr>
            <w:tcW w:w="186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89AA25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外观为1.2mm厚201#不锈钢材质，内置射线防护铅板</w:t>
            </w:r>
          </w:p>
        </w:tc>
        <w:tc>
          <w:tcPr>
            <w:tcW w:w="4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6C6A64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套</w:t>
            </w:r>
          </w:p>
        </w:tc>
        <w:tc>
          <w:tcPr>
            <w:tcW w:w="74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ABF09C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1</w:t>
            </w:r>
          </w:p>
        </w:tc>
      </w:tr>
      <w:tr w14:paraId="1788AD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43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49B0F8E">
            <w:pPr>
              <w:spacing w:beforeLines="0" w:afterLines="0"/>
              <w:jc w:val="center"/>
              <w:rPr>
                <w:rFonts w:hint="default" w:ascii="宋体" w:hAnsi="宋体" w:eastAsia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7</w:t>
            </w:r>
          </w:p>
        </w:tc>
        <w:tc>
          <w:tcPr>
            <w:tcW w:w="149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00D78F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通风口防护罩（600*600）</w:t>
            </w:r>
          </w:p>
        </w:tc>
        <w:tc>
          <w:tcPr>
            <w:tcW w:w="186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764926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外观为1.2mm厚201#不锈钢材质，内置射线防护铅板</w:t>
            </w:r>
          </w:p>
        </w:tc>
        <w:tc>
          <w:tcPr>
            <w:tcW w:w="4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A9C87D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套</w:t>
            </w:r>
          </w:p>
        </w:tc>
        <w:tc>
          <w:tcPr>
            <w:tcW w:w="74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F678E5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1</w:t>
            </w:r>
          </w:p>
        </w:tc>
      </w:tr>
      <w:tr w14:paraId="765DF1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0" w:hRule="atLeast"/>
          <w:jc w:val="center"/>
        </w:trPr>
        <w:tc>
          <w:tcPr>
            <w:tcW w:w="43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1507F0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0"/>
                <w:szCs w:val="24"/>
              </w:rPr>
            </w:pPr>
          </w:p>
          <w:p w14:paraId="4407A9C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0"/>
                <w:szCs w:val="24"/>
              </w:rPr>
            </w:pPr>
          </w:p>
          <w:p w14:paraId="31A977A5">
            <w:pPr>
              <w:spacing w:beforeLines="0" w:afterLines="0"/>
              <w:jc w:val="center"/>
              <w:rPr>
                <w:rFonts w:hint="default" w:ascii="宋体" w:hAnsi="宋体" w:eastAsia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8</w:t>
            </w:r>
          </w:p>
        </w:tc>
        <w:tc>
          <w:tcPr>
            <w:tcW w:w="149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DE934D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门灯联锁装置</w:t>
            </w:r>
          </w:p>
        </w:tc>
        <w:tc>
          <w:tcPr>
            <w:tcW w:w="186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818BAF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根据国家标准GBZ130-2020关门灯亮，开门灯灭，包括工作指示灯、行程开关，“射线有害，灯亮勿入”警示字样。防辐射警示标志</w:t>
            </w:r>
          </w:p>
        </w:tc>
        <w:tc>
          <w:tcPr>
            <w:tcW w:w="4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E0A5E7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套</w:t>
            </w:r>
          </w:p>
        </w:tc>
        <w:tc>
          <w:tcPr>
            <w:tcW w:w="74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205B0C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1</w:t>
            </w:r>
          </w:p>
        </w:tc>
      </w:tr>
      <w:tr w14:paraId="6F4C40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43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F65FFC6">
            <w:pPr>
              <w:spacing w:beforeLines="0" w:afterLines="0"/>
              <w:jc w:val="center"/>
              <w:rPr>
                <w:rFonts w:hint="default" w:ascii="宋体" w:hAnsi="宋体" w:eastAsia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9</w:t>
            </w:r>
          </w:p>
        </w:tc>
        <w:tc>
          <w:tcPr>
            <w:tcW w:w="149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E638C0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电动系统</w:t>
            </w:r>
          </w:p>
        </w:tc>
        <w:tc>
          <w:tcPr>
            <w:tcW w:w="186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9E5529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HDL-600,电动门专用机</w:t>
            </w:r>
          </w:p>
        </w:tc>
        <w:tc>
          <w:tcPr>
            <w:tcW w:w="4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E2F137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套</w:t>
            </w:r>
          </w:p>
        </w:tc>
        <w:tc>
          <w:tcPr>
            <w:tcW w:w="74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1F67DD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1</w:t>
            </w:r>
          </w:p>
        </w:tc>
      </w:tr>
      <w:tr w14:paraId="2102BE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43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72B59E6">
            <w:pPr>
              <w:spacing w:beforeLines="0" w:afterLines="0"/>
              <w:jc w:val="center"/>
              <w:rPr>
                <w:rFonts w:hint="default" w:ascii="宋体" w:hAnsi="宋体" w:eastAsia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10</w:t>
            </w:r>
          </w:p>
          <w:p w14:paraId="04A9032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0"/>
                <w:szCs w:val="24"/>
              </w:rPr>
            </w:pPr>
          </w:p>
          <w:p w14:paraId="572F22B4">
            <w:pPr>
              <w:spacing w:beforeLines="0" w:afterLines="0"/>
              <w:jc w:val="center"/>
              <w:rPr>
                <w:rFonts w:hint="default" w:ascii="宋体" w:hAnsi="宋体" w:eastAsia="宋体"/>
                <w:color w:val="000000"/>
                <w:sz w:val="20"/>
                <w:szCs w:val="24"/>
                <w:lang w:val="en-US" w:eastAsia="zh-CN"/>
              </w:rPr>
            </w:pPr>
          </w:p>
        </w:tc>
        <w:tc>
          <w:tcPr>
            <w:tcW w:w="149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8ED483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顶棚钢构</w:t>
            </w:r>
          </w:p>
          <w:p w14:paraId="7639982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</w:pPr>
          </w:p>
          <w:p w14:paraId="483740D0">
            <w:pPr>
              <w:spacing w:beforeLines="0" w:afterLines="0"/>
              <w:jc w:val="center"/>
              <w:rPr>
                <w:rFonts w:hint="default" w:ascii="宋体" w:hAnsi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4500*5900（26.55）</w:t>
            </w:r>
          </w:p>
        </w:tc>
        <w:tc>
          <w:tcPr>
            <w:tcW w:w="186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F03076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工字钢100*100*1.8</w:t>
            </w:r>
          </w:p>
          <w:p w14:paraId="433276C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矩管40*80*4.6</w:t>
            </w:r>
          </w:p>
          <w:p w14:paraId="6FB373A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角钢50*50*4.6</w:t>
            </w:r>
          </w:p>
          <w:p w14:paraId="23A2D43A">
            <w:pPr>
              <w:spacing w:beforeLines="0" w:afterLines="0"/>
              <w:jc w:val="center"/>
              <w:rPr>
                <w:rFonts w:hint="default" w:ascii="宋体" w:hAnsi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工字钢位于中心，矩管间距600</w:t>
            </w:r>
          </w:p>
          <w:p w14:paraId="6D0563C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0"/>
                <w:szCs w:val="24"/>
              </w:rPr>
            </w:pPr>
          </w:p>
        </w:tc>
        <w:tc>
          <w:tcPr>
            <w:tcW w:w="4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DDD5BC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0"/>
                <w:szCs w:val="24"/>
              </w:rPr>
            </w:pPr>
          </w:p>
          <w:p w14:paraId="054575E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0"/>
                <w:szCs w:val="24"/>
              </w:rPr>
            </w:pPr>
          </w:p>
          <w:p w14:paraId="50F857C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4"/>
              </w:rPr>
              <w:t>㎡</w:t>
            </w:r>
          </w:p>
        </w:tc>
        <w:tc>
          <w:tcPr>
            <w:tcW w:w="74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AFCC95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0"/>
                <w:szCs w:val="24"/>
              </w:rPr>
            </w:pPr>
          </w:p>
          <w:p w14:paraId="32CB595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0"/>
                <w:szCs w:val="24"/>
              </w:rPr>
            </w:pPr>
          </w:p>
          <w:p w14:paraId="14F47DF3">
            <w:pPr>
              <w:spacing w:beforeLines="0" w:afterLines="0"/>
              <w:jc w:val="center"/>
              <w:rPr>
                <w:rFonts w:hint="default" w:ascii="宋体" w:hAnsi="宋体" w:eastAsia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33.15</w:t>
            </w:r>
          </w:p>
        </w:tc>
      </w:tr>
      <w:tr w14:paraId="6AE47F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43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BF7737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0"/>
                <w:szCs w:val="24"/>
              </w:rPr>
            </w:pPr>
          </w:p>
          <w:p w14:paraId="1267E09C">
            <w:pPr>
              <w:spacing w:beforeLines="0" w:afterLines="0"/>
              <w:jc w:val="center"/>
              <w:rPr>
                <w:rFonts w:hint="default" w:ascii="宋体" w:hAnsi="宋体" w:eastAsia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11</w:t>
            </w:r>
          </w:p>
        </w:tc>
        <w:tc>
          <w:tcPr>
            <w:tcW w:w="149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9723F19">
            <w:pPr>
              <w:spacing w:beforeLines="0" w:afterLines="0"/>
              <w:jc w:val="center"/>
              <w:rPr>
                <w:rFonts w:hint="default" w:ascii="宋体" w:hAnsi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墙面硫酸钡板防护</w:t>
            </w:r>
          </w:p>
          <w:p w14:paraId="53B4600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default" w:ascii="Calibri" w:hAnsi="Calibri" w:cs="Calibri"/>
                <w:color w:val="000000"/>
                <w:sz w:val="20"/>
                <w:szCs w:val="24"/>
                <w:lang w:val="en-US" w:eastAsia="zh-CN"/>
              </w:rPr>
              <w:t>①</w:t>
            </w: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四面墙体2层钡板</w:t>
            </w:r>
          </w:p>
          <w:p w14:paraId="40BB42BD">
            <w:pPr>
              <w:spacing w:beforeLines="0" w:afterLines="0"/>
              <w:jc w:val="center"/>
              <w:rPr>
                <w:rFonts w:hint="default" w:ascii="宋体" w:hAnsi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default" w:ascii="Calibri" w:hAnsi="Calibri" w:cs="Calibri"/>
                <w:color w:val="000000"/>
                <w:sz w:val="20"/>
                <w:szCs w:val="24"/>
                <w:lang w:val="en-US" w:eastAsia="zh-CN"/>
              </w:rPr>
              <w:t>②</w:t>
            </w: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顶棚2层钡板</w:t>
            </w:r>
          </w:p>
        </w:tc>
        <w:tc>
          <w:tcPr>
            <w:tcW w:w="186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FD1358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钡板防护安装尺寸：</w:t>
            </w:r>
          </w:p>
          <w:p w14:paraId="0C2F2968">
            <w:pPr>
              <w:spacing w:beforeLines="0" w:afterLines="0"/>
              <w:jc w:val="center"/>
              <w:rPr>
                <w:rFonts w:hint="default" w:ascii="宋体" w:hAnsi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6500*5100*3200</w:t>
            </w:r>
          </w:p>
        </w:tc>
        <w:tc>
          <w:tcPr>
            <w:tcW w:w="4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3036B0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0"/>
                <w:szCs w:val="24"/>
              </w:rPr>
              <w:t>㎡</w:t>
            </w:r>
          </w:p>
        </w:tc>
        <w:tc>
          <w:tcPr>
            <w:tcW w:w="74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1AA7D9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0"/>
                <w:szCs w:val="24"/>
              </w:rPr>
            </w:pPr>
          </w:p>
          <w:p w14:paraId="2264AE02">
            <w:pPr>
              <w:spacing w:beforeLines="0" w:afterLines="0"/>
              <w:jc w:val="center"/>
              <w:rPr>
                <w:rFonts w:hint="default" w:ascii="宋体" w:hAnsi="宋体" w:eastAsia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110</w:t>
            </w:r>
          </w:p>
        </w:tc>
      </w:tr>
    </w:tbl>
    <w:p w14:paraId="13B7D71E"/>
    <w:p w14:paraId="0A61DD1A"/>
    <w:p w14:paraId="7A5535F3">
      <w:pPr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资阳市雁江区妇幼保健院钼靶机房辐射防护改造项目清单</w:t>
      </w:r>
    </w:p>
    <w:p w14:paraId="4FA1B79C">
      <w:pPr>
        <w:rPr>
          <w:rFonts w:hint="eastAsia"/>
          <w:lang w:val="en-US" w:eastAsia="zh-CN"/>
        </w:rPr>
      </w:pPr>
    </w:p>
    <w:p w14:paraId="1DC3CC0B">
      <w:pPr>
        <w:numPr>
          <w:ilvl w:val="0"/>
          <w:numId w:val="2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机房辐射防护铅当量</w:t>
      </w:r>
      <w:r>
        <w:rPr>
          <w:rFonts w:hint="default" w:ascii="Arial" w:hAnsi="Arial" w:cs="Arial"/>
          <w:lang w:val="en-US" w:eastAsia="zh-CN"/>
        </w:rPr>
        <w:t>≥</w:t>
      </w:r>
      <w:r>
        <w:rPr>
          <w:rFonts w:hint="eastAsia"/>
          <w:lang w:val="en-US" w:eastAsia="zh-CN"/>
        </w:rPr>
        <w:t>2mmpb</w:t>
      </w:r>
    </w:p>
    <w:p w14:paraId="308FFE11">
      <w:pPr>
        <w:numPr>
          <w:ilvl w:val="0"/>
          <w:numId w:val="2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机房尺寸：4000mm （长） *3920mm（宽） *4500mm（高）</w:t>
      </w:r>
    </w:p>
    <w:p w14:paraId="1EA45E9C">
      <w:pPr>
        <w:numPr>
          <w:ilvl w:val="0"/>
          <w:numId w:val="2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机房推拉门、平开门、铅玻璃由原来钼靶机房搬迁至新机房安装</w:t>
      </w:r>
    </w:p>
    <w:p w14:paraId="0253BFDB">
      <w:pPr>
        <w:numPr>
          <w:ilvl w:val="0"/>
          <w:numId w:val="2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机房辐射防护改造项目内容：</w:t>
      </w:r>
    </w:p>
    <w:tbl>
      <w:tblPr>
        <w:tblStyle w:val="2"/>
        <w:tblpPr w:leftFromText="180" w:rightFromText="180" w:vertAnchor="text" w:horzAnchor="page" w:tblpXSpec="center" w:tblpY="123"/>
        <w:tblOverlap w:val="never"/>
        <w:tblW w:w="4998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3"/>
        <w:gridCol w:w="2550"/>
        <w:gridCol w:w="3179"/>
        <w:gridCol w:w="784"/>
        <w:gridCol w:w="1273"/>
      </w:tblGrid>
      <w:tr w14:paraId="6CE6D8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3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E223EF8">
            <w:pPr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序号</w:t>
            </w:r>
          </w:p>
        </w:tc>
        <w:tc>
          <w:tcPr>
            <w:tcW w:w="149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BD30792">
            <w:pPr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名称</w:t>
            </w:r>
          </w:p>
        </w:tc>
        <w:tc>
          <w:tcPr>
            <w:tcW w:w="186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B6635B5">
            <w:pPr>
              <w:spacing w:beforeLines="0" w:afterLines="0"/>
              <w:jc w:val="center"/>
              <w:rPr>
                <w:rFonts w:hint="default" w:ascii="宋体" w:hAnsi="宋体" w:eastAsia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技术参数、规格型号</w:t>
            </w:r>
          </w:p>
        </w:tc>
        <w:tc>
          <w:tcPr>
            <w:tcW w:w="4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ED41FB7">
            <w:pPr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单位</w:t>
            </w:r>
          </w:p>
        </w:tc>
        <w:tc>
          <w:tcPr>
            <w:tcW w:w="74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A3D2273">
            <w:pPr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数量</w:t>
            </w:r>
          </w:p>
        </w:tc>
      </w:tr>
      <w:tr w14:paraId="62776A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43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9CC5BFA">
            <w:pPr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2</w:t>
            </w:r>
          </w:p>
        </w:tc>
        <w:tc>
          <w:tcPr>
            <w:tcW w:w="149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AB1F8D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不锈钢推拉门门套（1800*22</w:t>
            </w: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/>
                <w:color w:val="000000"/>
                <w:sz w:val="20"/>
                <w:szCs w:val="24"/>
              </w:rPr>
              <w:t>0）</w:t>
            </w:r>
          </w:p>
        </w:tc>
        <w:tc>
          <w:tcPr>
            <w:tcW w:w="186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F82D4B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外观为1.2mm厚201#不锈钢材质，内置射线防护铅板</w:t>
            </w:r>
          </w:p>
        </w:tc>
        <w:tc>
          <w:tcPr>
            <w:tcW w:w="4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2E4F10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套</w:t>
            </w:r>
          </w:p>
        </w:tc>
        <w:tc>
          <w:tcPr>
            <w:tcW w:w="74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6A3916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1</w:t>
            </w:r>
          </w:p>
        </w:tc>
      </w:tr>
      <w:tr w14:paraId="6932D0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43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37D0F27">
            <w:pPr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3</w:t>
            </w:r>
          </w:p>
        </w:tc>
        <w:tc>
          <w:tcPr>
            <w:tcW w:w="149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483CD1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不锈钢平开门门套</w:t>
            </w:r>
          </w:p>
          <w:p w14:paraId="1FD30818">
            <w:pPr>
              <w:spacing w:beforeLines="0" w:afterLines="0"/>
              <w:jc w:val="center"/>
              <w:rPr>
                <w:rFonts w:hint="default" w:ascii="宋体" w:hAnsi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（1000*2100）</w:t>
            </w:r>
          </w:p>
        </w:tc>
        <w:tc>
          <w:tcPr>
            <w:tcW w:w="186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6BC5F4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外观为1.2mm厚201#不锈钢材质，内置射线防护铅板</w:t>
            </w:r>
          </w:p>
        </w:tc>
        <w:tc>
          <w:tcPr>
            <w:tcW w:w="4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519D9A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片</w:t>
            </w:r>
          </w:p>
        </w:tc>
        <w:tc>
          <w:tcPr>
            <w:tcW w:w="74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61D287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1</w:t>
            </w:r>
          </w:p>
        </w:tc>
      </w:tr>
      <w:tr w14:paraId="31F379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43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BE25FAB">
            <w:pPr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4</w:t>
            </w:r>
          </w:p>
        </w:tc>
        <w:tc>
          <w:tcPr>
            <w:tcW w:w="149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2D5F27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铅玻璃窗套（800*1</w:t>
            </w: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0</w:t>
            </w:r>
            <w:r>
              <w:rPr>
                <w:rFonts w:hint="eastAsia" w:ascii="宋体" w:hAnsi="宋体"/>
                <w:color w:val="000000"/>
                <w:sz w:val="20"/>
                <w:szCs w:val="24"/>
              </w:rPr>
              <w:t>00*</w:t>
            </w: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18</w:t>
            </w:r>
            <w:r>
              <w:rPr>
                <w:rFonts w:hint="eastAsia" w:ascii="宋体" w:hAnsi="宋体"/>
                <w:color w:val="000000"/>
                <w:sz w:val="20"/>
                <w:szCs w:val="24"/>
              </w:rPr>
              <w:t>）</w:t>
            </w:r>
          </w:p>
        </w:tc>
        <w:tc>
          <w:tcPr>
            <w:tcW w:w="186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844296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外观为1.2mm厚201#不锈钢材质，内置射线防护铅板</w:t>
            </w:r>
          </w:p>
        </w:tc>
        <w:tc>
          <w:tcPr>
            <w:tcW w:w="4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6D4656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套</w:t>
            </w:r>
          </w:p>
        </w:tc>
        <w:tc>
          <w:tcPr>
            <w:tcW w:w="74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4E80AD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1</w:t>
            </w:r>
          </w:p>
        </w:tc>
      </w:tr>
      <w:tr w14:paraId="6FA57F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43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9062C25">
            <w:pPr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5</w:t>
            </w:r>
          </w:p>
        </w:tc>
        <w:tc>
          <w:tcPr>
            <w:tcW w:w="149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B52D6B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通风口防护罩（600*600）</w:t>
            </w:r>
          </w:p>
        </w:tc>
        <w:tc>
          <w:tcPr>
            <w:tcW w:w="186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BEC4CA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外观为1.2mm厚201#不锈钢材质，内置射线防护铅板</w:t>
            </w:r>
          </w:p>
        </w:tc>
        <w:tc>
          <w:tcPr>
            <w:tcW w:w="4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0D218C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套</w:t>
            </w:r>
          </w:p>
        </w:tc>
        <w:tc>
          <w:tcPr>
            <w:tcW w:w="74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82D1C6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1</w:t>
            </w:r>
          </w:p>
        </w:tc>
      </w:tr>
      <w:tr w14:paraId="624636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0" w:hRule="atLeast"/>
          <w:jc w:val="center"/>
        </w:trPr>
        <w:tc>
          <w:tcPr>
            <w:tcW w:w="43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1D85C4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0"/>
                <w:szCs w:val="24"/>
              </w:rPr>
            </w:pPr>
          </w:p>
          <w:p w14:paraId="2E49AC1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0"/>
                <w:szCs w:val="24"/>
              </w:rPr>
            </w:pPr>
          </w:p>
          <w:p w14:paraId="37D23E5E">
            <w:pPr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7</w:t>
            </w:r>
          </w:p>
        </w:tc>
        <w:tc>
          <w:tcPr>
            <w:tcW w:w="149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0E9898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门灯联锁装置</w:t>
            </w:r>
          </w:p>
        </w:tc>
        <w:tc>
          <w:tcPr>
            <w:tcW w:w="186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B4BAFD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根据国家标准GBZ130-2020关门灯亮，开门灯灭，包括工作指示灯、行程开关，“射线有害，灯亮勿入”警示字样。防辐射警示标志</w:t>
            </w:r>
          </w:p>
        </w:tc>
        <w:tc>
          <w:tcPr>
            <w:tcW w:w="4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117909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套</w:t>
            </w:r>
          </w:p>
        </w:tc>
        <w:tc>
          <w:tcPr>
            <w:tcW w:w="74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C5C225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</w:rPr>
              <w:t>1</w:t>
            </w:r>
          </w:p>
        </w:tc>
      </w:tr>
      <w:tr w14:paraId="4A28AE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2" w:hRule="atLeast"/>
          <w:jc w:val="center"/>
        </w:trPr>
        <w:tc>
          <w:tcPr>
            <w:tcW w:w="43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DD2A4F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0"/>
                <w:szCs w:val="24"/>
              </w:rPr>
            </w:pPr>
          </w:p>
          <w:p w14:paraId="36074B0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0"/>
                <w:szCs w:val="24"/>
              </w:rPr>
            </w:pPr>
          </w:p>
          <w:p w14:paraId="24B76500">
            <w:pPr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9</w:t>
            </w:r>
          </w:p>
        </w:tc>
        <w:tc>
          <w:tcPr>
            <w:tcW w:w="149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274F7B3">
            <w:pPr>
              <w:spacing w:beforeLines="0" w:afterLines="0"/>
              <w:jc w:val="center"/>
              <w:rPr>
                <w:rFonts w:hint="default" w:ascii="宋体" w:hAnsi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墙体钢结构制作、安装</w:t>
            </w:r>
          </w:p>
          <w:p w14:paraId="37084791">
            <w:pPr>
              <w:spacing w:beforeLines="0" w:afterLines="0"/>
              <w:jc w:val="center"/>
              <w:rPr>
                <w:rFonts w:hint="default" w:ascii="宋体" w:hAnsi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3920*3500</w:t>
            </w:r>
          </w:p>
          <w:p w14:paraId="3919AC1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</w:pPr>
          </w:p>
          <w:p w14:paraId="2C61124B">
            <w:pPr>
              <w:spacing w:beforeLines="0" w:afterLines="0"/>
              <w:jc w:val="center"/>
              <w:rPr>
                <w:rFonts w:hint="default" w:ascii="宋体" w:hAnsi="宋体"/>
                <w:color w:val="000000"/>
                <w:sz w:val="20"/>
                <w:szCs w:val="24"/>
                <w:lang w:val="en-US" w:eastAsia="zh-CN"/>
              </w:rPr>
            </w:pPr>
          </w:p>
          <w:p w14:paraId="78035A9E">
            <w:pPr>
              <w:spacing w:beforeLines="0" w:afterLines="0"/>
              <w:jc w:val="center"/>
              <w:rPr>
                <w:rFonts w:hint="default" w:ascii="宋体" w:hAnsi="宋体"/>
                <w:color w:val="000000"/>
                <w:sz w:val="20"/>
                <w:szCs w:val="24"/>
                <w:lang w:val="en-US" w:eastAsia="zh-CN"/>
              </w:rPr>
            </w:pPr>
          </w:p>
        </w:tc>
        <w:tc>
          <w:tcPr>
            <w:tcW w:w="186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C3888F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工字钢100*100*1.8</w:t>
            </w:r>
          </w:p>
          <w:p w14:paraId="715EDD5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矩管40*80*4.6</w:t>
            </w:r>
          </w:p>
          <w:p w14:paraId="7FA151F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角钢50*50*4.6</w:t>
            </w:r>
          </w:p>
          <w:p w14:paraId="13781709">
            <w:pPr>
              <w:spacing w:beforeLines="0" w:afterLines="0"/>
              <w:jc w:val="center"/>
              <w:rPr>
                <w:rFonts w:hint="default" w:ascii="宋体" w:hAnsi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工字钢位于中心，矩管间距600</w:t>
            </w:r>
          </w:p>
          <w:p w14:paraId="31723425">
            <w:pPr>
              <w:spacing w:beforeLines="0" w:afterLines="0"/>
              <w:jc w:val="center"/>
              <w:rPr>
                <w:rFonts w:hint="default" w:ascii="宋体" w:hAnsi="宋体"/>
                <w:color w:val="000000"/>
                <w:sz w:val="20"/>
                <w:szCs w:val="24"/>
                <w:lang w:val="en-US" w:eastAsia="zh-CN"/>
              </w:rPr>
            </w:pPr>
          </w:p>
        </w:tc>
        <w:tc>
          <w:tcPr>
            <w:tcW w:w="4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619E31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0"/>
                <w:szCs w:val="24"/>
              </w:rPr>
            </w:pPr>
          </w:p>
          <w:p w14:paraId="2D30DCF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0"/>
                <w:szCs w:val="24"/>
              </w:rPr>
            </w:pPr>
          </w:p>
          <w:p w14:paraId="6267E83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0"/>
                <w:szCs w:val="24"/>
              </w:rPr>
              <w:t>㎡</w:t>
            </w:r>
          </w:p>
        </w:tc>
        <w:tc>
          <w:tcPr>
            <w:tcW w:w="74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7C63A7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0"/>
                <w:szCs w:val="24"/>
              </w:rPr>
            </w:pPr>
          </w:p>
          <w:p w14:paraId="3C5958A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0"/>
                <w:szCs w:val="24"/>
              </w:rPr>
            </w:pPr>
          </w:p>
          <w:p w14:paraId="2BCF55AE">
            <w:pPr>
              <w:spacing w:beforeLines="0" w:afterLines="0"/>
              <w:jc w:val="center"/>
              <w:rPr>
                <w:rFonts w:hint="default" w:ascii="宋体" w:hAnsi="宋体" w:eastAsia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13.72</w:t>
            </w:r>
          </w:p>
        </w:tc>
      </w:tr>
      <w:tr w14:paraId="725093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43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3356C9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0"/>
                <w:szCs w:val="24"/>
              </w:rPr>
            </w:pPr>
          </w:p>
          <w:p w14:paraId="4A6C5D3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0"/>
                <w:szCs w:val="24"/>
              </w:rPr>
            </w:pPr>
          </w:p>
          <w:p w14:paraId="78321B21">
            <w:pPr>
              <w:spacing w:beforeLines="0" w:afterLines="0"/>
              <w:jc w:val="center"/>
              <w:rPr>
                <w:rFonts w:hint="default" w:ascii="宋体" w:hAnsi="宋体" w:eastAsia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10</w:t>
            </w:r>
          </w:p>
        </w:tc>
        <w:tc>
          <w:tcPr>
            <w:tcW w:w="149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1272F1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顶棚钢构制作、安装</w:t>
            </w:r>
          </w:p>
          <w:p w14:paraId="77C0544D">
            <w:pPr>
              <w:spacing w:beforeLines="0" w:afterLines="0"/>
              <w:jc w:val="center"/>
              <w:rPr>
                <w:rFonts w:hint="default" w:ascii="宋体" w:hAnsi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3920*4000</w:t>
            </w:r>
          </w:p>
          <w:p w14:paraId="66CA93C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</w:pPr>
          </w:p>
          <w:p w14:paraId="5CAC708A">
            <w:pPr>
              <w:spacing w:beforeLines="0" w:afterLines="0"/>
              <w:jc w:val="center"/>
              <w:rPr>
                <w:rFonts w:hint="default" w:ascii="宋体" w:hAnsi="宋体"/>
                <w:color w:val="000000"/>
                <w:sz w:val="20"/>
                <w:szCs w:val="24"/>
                <w:lang w:val="en-US" w:eastAsia="zh-CN"/>
              </w:rPr>
            </w:pPr>
          </w:p>
        </w:tc>
        <w:tc>
          <w:tcPr>
            <w:tcW w:w="186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FDC14E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工字钢100*100*1.8</w:t>
            </w:r>
          </w:p>
          <w:p w14:paraId="64A8E16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矩管40*80*4.6</w:t>
            </w:r>
          </w:p>
          <w:p w14:paraId="0E23E9A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角钢50*50*4.6</w:t>
            </w:r>
          </w:p>
          <w:p w14:paraId="51F80768">
            <w:pPr>
              <w:spacing w:beforeLines="0" w:afterLines="0"/>
              <w:jc w:val="center"/>
              <w:rPr>
                <w:rFonts w:hint="default" w:ascii="宋体" w:hAnsi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工字钢位于中心，矩管间距600</w:t>
            </w:r>
          </w:p>
          <w:p w14:paraId="37EFB0C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0"/>
                <w:szCs w:val="24"/>
              </w:rPr>
            </w:pPr>
          </w:p>
        </w:tc>
        <w:tc>
          <w:tcPr>
            <w:tcW w:w="4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B773E2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0"/>
                <w:szCs w:val="24"/>
              </w:rPr>
            </w:pPr>
          </w:p>
          <w:p w14:paraId="61C57FD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0"/>
                <w:szCs w:val="24"/>
              </w:rPr>
            </w:pPr>
          </w:p>
          <w:p w14:paraId="78190EB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4"/>
              </w:rPr>
              <w:t>㎡</w:t>
            </w:r>
          </w:p>
        </w:tc>
        <w:tc>
          <w:tcPr>
            <w:tcW w:w="74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47FA1D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0"/>
                <w:szCs w:val="24"/>
              </w:rPr>
            </w:pPr>
          </w:p>
          <w:p w14:paraId="3232934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0"/>
                <w:szCs w:val="24"/>
              </w:rPr>
            </w:pPr>
          </w:p>
          <w:p w14:paraId="25EA8C82">
            <w:pPr>
              <w:spacing w:beforeLines="0" w:afterLines="0"/>
              <w:jc w:val="center"/>
              <w:rPr>
                <w:rFonts w:hint="default" w:ascii="宋体" w:hAnsi="宋体" w:eastAsia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15.68</w:t>
            </w:r>
          </w:p>
        </w:tc>
      </w:tr>
      <w:tr w14:paraId="00C0B7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43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DB9CA0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0"/>
                <w:szCs w:val="24"/>
              </w:rPr>
            </w:pPr>
          </w:p>
          <w:p w14:paraId="56693166">
            <w:pPr>
              <w:spacing w:beforeLines="0" w:afterLines="0"/>
              <w:jc w:val="center"/>
              <w:rPr>
                <w:rFonts w:hint="default" w:ascii="宋体" w:hAnsi="宋体" w:eastAsia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11</w:t>
            </w:r>
          </w:p>
        </w:tc>
        <w:tc>
          <w:tcPr>
            <w:tcW w:w="149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F6EEF5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硫酸钡板</w:t>
            </w:r>
          </w:p>
          <w:p w14:paraId="1DF3414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default" w:ascii="Calibri" w:hAnsi="Calibri" w:cs="Calibri"/>
                <w:color w:val="000000"/>
                <w:sz w:val="20"/>
                <w:szCs w:val="24"/>
                <w:lang w:val="en-US" w:eastAsia="zh-CN"/>
              </w:rPr>
              <w:t>①</w:t>
            </w:r>
            <w:r>
              <w:rPr>
                <w:rFonts w:hint="eastAsia" w:ascii="Calibri" w:hAnsi="Calibri" w:cs="Calibri"/>
                <w:color w:val="000000"/>
                <w:sz w:val="20"/>
                <w:szCs w:val="24"/>
                <w:lang w:val="en-US" w:eastAsia="zh-CN"/>
              </w:rPr>
              <w:t>三</w:t>
            </w: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面墙体2层钡板</w:t>
            </w:r>
          </w:p>
          <w:p w14:paraId="3A6AC420">
            <w:pPr>
              <w:spacing w:beforeLines="0" w:afterLines="0"/>
              <w:jc w:val="center"/>
              <w:rPr>
                <w:rFonts w:hint="default" w:ascii="宋体" w:hAnsi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default" w:ascii="Calibri" w:hAnsi="Calibri" w:cs="Calibri"/>
                <w:color w:val="000000"/>
                <w:sz w:val="20"/>
                <w:szCs w:val="24"/>
                <w:lang w:val="en-US" w:eastAsia="zh-CN"/>
              </w:rPr>
              <w:t>②</w:t>
            </w: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顶棚2层钡板</w:t>
            </w:r>
          </w:p>
        </w:tc>
        <w:tc>
          <w:tcPr>
            <w:tcW w:w="186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93D504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3920*3200*2</w:t>
            </w:r>
          </w:p>
          <w:p w14:paraId="6D6A5E1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4000*3200</w:t>
            </w:r>
          </w:p>
          <w:p w14:paraId="1A433C41">
            <w:pPr>
              <w:spacing w:beforeLines="0" w:afterLines="0"/>
              <w:jc w:val="center"/>
              <w:rPr>
                <w:rFonts w:hint="default" w:ascii="宋体" w:hAnsi="宋体" w:eastAsia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3920*4000</w:t>
            </w:r>
          </w:p>
        </w:tc>
        <w:tc>
          <w:tcPr>
            <w:tcW w:w="4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A6F7FE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0"/>
                <w:szCs w:val="24"/>
              </w:rPr>
              <w:t>㎡</w:t>
            </w:r>
          </w:p>
        </w:tc>
        <w:tc>
          <w:tcPr>
            <w:tcW w:w="74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AA0921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0"/>
                <w:szCs w:val="24"/>
              </w:rPr>
            </w:pPr>
          </w:p>
          <w:p w14:paraId="6FBF9D67">
            <w:pPr>
              <w:spacing w:beforeLines="0" w:afterLines="0"/>
              <w:jc w:val="center"/>
              <w:rPr>
                <w:rFonts w:hint="default" w:ascii="宋体" w:hAnsi="宋体" w:eastAsia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55</w:t>
            </w:r>
          </w:p>
        </w:tc>
      </w:tr>
      <w:tr w14:paraId="6FA33E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43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C8D7075">
            <w:pPr>
              <w:spacing w:beforeLines="0" w:afterLines="0"/>
              <w:jc w:val="center"/>
              <w:rPr>
                <w:rFonts w:hint="default" w:ascii="宋体" w:hAnsi="宋体" w:eastAsia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12</w:t>
            </w:r>
          </w:p>
        </w:tc>
        <w:tc>
          <w:tcPr>
            <w:tcW w:w="149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199CA55">
            <w:pPr>
              <w:spacing w:beforeLines="0" w:afterLines="0"/>
              <w:jc w:val="center"/>
              <w:rPr>
                <w:rFonts w:hint="default" w:ascii="宋体" w:hAnsi="宋体" w:eastAsia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搬迁及安装费</w:t>
            </w:r>
          </w:p>
        </w:tc>
        <w:tc>
          <w:tcPr>
            <w:tcW w:w="186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9310BF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0"/>
                <w:szCs w:val="24"/>
              </w:rPr>
            </w:pPr>
          </w:p>
        </w:tc>
        <w:tc>
          <w:tcPr>
            <w:tcW w:w="4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F717A48">
            <w:pPr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项</w:t>
            </w:r>
          </w:p>
        </w:tc>
        <w:tc>
          <w:tcPr>
            <w:tcW w:w="74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52D513C">
            <w:pPr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0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4"/>
                <w:lang w:val="en-US" w:eastAsia="zh-CN"/>
              </w:rPr>
              <w:t>1</w:t>
            </w:r>
          </w:p>
        </w:tc>
      </w:tr>
    </w:tbl>
    <w:p w14:paraId="0B28B68C">
      <w:p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15F630BB">
      <w:pPr>
        <w:rPr>
          <w:b/>
        </w:rPr>
      </w:pPr>
      <w:r>
        <w:rPr>
          <w:b/>
        </w:rPr>
        <w:drawing>
          <wp:inline distT="0" distB="0" distL="114300" distR="114300">
            <wp:extent cx="8403590" cy="5982335"/>
            <wp:effectExtent l="0" t="0" r="16510" b="1841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403590" cy="5982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95C53E">
      <w:pPr>
        <w:rPr>
          <w:rFonts w:hint="eastAsia"/>
          <w:b/>
          <w:lang w:eastAsia="zh-CN"/>
        </w:rPr>
      </w:pPr>
      <w:r>
        <w:rPr>
          <w:b/>
        </w:rPr>
        <w:drawing>
          <wp:inline distT="0" distB="0" distL="114300" distR="114300">
            <wp:extent cx="9060815" cy="5941695"/>
            <wp:effectExtent l="0" t="0" r="6985" b="190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060815" cy="594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3E06902"/>
    <w:multiLevelType w:val="singleLevel"/>
    <w:tmpl w:val="33E06902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479A3053"/>
    <w:multiLevelType w:val="singleLevel"/>
    <w:tmpl w:val="479A305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052A29"/>
    <w:rsid w:val="35D57BFD"/>
    <w:rsid w:val="511D6B00"/>
    <w:rsid w:val="6D052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610</Words>
  <Characters>983</Characters>
  <Lines>0</Lines>
  <Paragraphs>0</Paragraphs>
  <TotalTime>0</TotalTime>
  <ScaleCrop>false</ScaleCrop>
  <LinksUpToDate>false</LinksUpToDate>
  <CharactersWithSpaces>996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2026-07-17T01:59:00Z</dcterms:created>
  <dc:creator>克克</dc:creator>
  <cp:lastModifiedBy>王恒</cp:lastModifiedBy>
  <dcterms:modified xsi:type="dcterms:W3CDTF">2026-07-31T07:05:23Z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A4DD68DB7A2B498F9EE3522130760383_13</vt:lpwstr>
  </property>
  <property fmtid="{D5CDD505-2E9C-101B-9397-08002B2CF9AE}" pid="4" name="KSOTemplateDocerSaveRecord">
    <vt:lpwstr>eyJoZGlkIjoiMWU5NjNjMGEzYjgxN2ZkODZiMmM5ZDg3YzJlMDczMmIiLCJ1c2VySWQiOiIxNzUwNTYzNDQyIn0=</vt:lpwstr>
  </property>
</Properties>
</file>