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8AB785">
      <w:pPr>
        <w:pStyle w:val="14"/>
        <w:spacing w:line="264" w:lineRule="auto"/>
        <w:jc w:val="center"/>
        <w:rPr>
          <w:rFonts w:hint="eastAsia" w:ascii="仿宋" w:hAnsi="仿宋" w:eastAsia="仿宋" w:cs="仿宋"/>
          <w:b/>
          <w:szCs w:val="28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szCs w:val="28"/>
        </w:rPr>
        <w:t>承诺函</w:t>
      </w:r>
    </w:p>
    <w:p w14:paraId="21EA9516">
      <w:pPr>
        <w:pStyle w:val="14"/>
        <w:spacing w:line="264" w:lineRule="auto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资阳市雁江区妇幼保健计划生育服务中心</w:t>
      </w:r>
      <w:r>
        <w:rPr>
          <w:rFonts w:hint="eastAsia" w:ascii="仿宋" w:hAnsi="仿宋" w:eastAsia="仿宋" w:cs="仿宋"/>
          <w:sz w:val="24"/>
        </w:rPr>
        <w:t>：</w:t>
      </w:r>
    </w:p>
    <w:p w14:paraId="769641E5">
      <w:pPr>
        <w:pStyle w:val="14"/>
        <w:spacing w:line="264" w:lineRule="auto"/>
        <w:ind w:firstLine="480" w:firstLineChars="200"/>
        <w:rPr>
          <w:rFonts w:hint="eastAsia" w:ascii="仿宋" w:hAnsi="仿宋" w:eastAsia="仿宋" w:cs="仿宋"/>
          <w:sz w:val="24"/>
        </w:rPr>
      </w:pPr>
    </w:p>
    <w:p w14:paraId="705277C3">
      <w:pPr>
        <w:pStyle w:val="14"/>
        <w:spacing w:line="264" w:lineRule="auto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u w:val="single"/>
        </w:rPr>
        <w:t xml:space="preserve">             </w:t>
      </w:r>
      <w:r>
        <w:rPr>
          <w:rFonts w:hint="eastAsia" w:ascii="仿宋" w:hAnsi="仿宋" w:eastAsia="仿宋" w:cs="仿宋"/>
          <w:sz w:val="24"/>
        </w:rPr>
        <w:t>（</w:t>
      </w:r>
      <w:r>
        <w:rPr>
          <w:rFonts w:hint="eastAsia" w:ascii="仿宋" w:hAnsi="仿宋" w:eastAsia="仿宋" w:cs="仿宋"/>
          <w:sz w:val="24"/>
          <w:lang w:val="en-US" w:eastAsia="zh-CN"/>
        </w:rPr>
        <w:t>响应供应商</w:t>
      </w:r>
      <w:r>
        <w:rPr>
          <w:rFonts w:hint="eastAsia" w:ascii="仿宋" w:hAnsi="仿宋" w:eastAsia="仿宋" w:cs="仿宋"/>
          <w:sz w:val="24"/>
        </w:rPr>
        <w:t>名称）作为参加本次</w:t>
      </w:r>
      <w:r>
        <w:rPr>
          <w:rFonts w:hint="eastAsia" w:ascii="仿宋" w:hAnsi="仿宋" w:eastAsia="仿宋" w:cs="仿宋"/>
          <w:sz w:val="24"/>
          <w:lang w:val="en-US" w:eastAsia="zh-CN"/>
        </w:rPr>
        <w:t>采购调研</w:t>
      </w:r>
      <w:r>
        <w:rPr>
          <w:rFonts w:hint="eastAsia" w:ascii="仿宋" w:hAnsi="仿宋" w:eastAsia="仿宋" w:cs="仿宋"/>
          <w:sz w:val="24"/>
        </w:rPr>
        <w:t>活动（</w:t>
      </w:r>
      <w:r>
        <w:rPr>
          <w:rFonts w:hint="eastAsia" w:ascii="仿宋" w:hAnsi="仿宋" w:eastAsia="仿宋" w:cs="仿宋"/>
          <w:sz w:val="24"/>
          <w:lang w:val="en-US" w:eastAsia="zh-CN"/>
        </w:rPr>
        <w:t>项目</w:t>
      </w:r>
      <w:r>
        <w:rPr>
          <w:rFonts w:hint="eastAsia" w:ascii="仿宋" w:hAnsi="仿宋" w:eastAsia="仿宋" w:cs="仿宋"/>
          <w:sz w:val="24"/>
        </w:rPr>
        <w:t>：</w:t>
      </w:r>
      <w:r>
        <w:rPr>
          <w:rFonts w:hint="eastAsia" w:ascii="仿宋" w:hAnsi="仿宋" w:eastAsia="仿宋" w:cs="仿宋"/>
          <w:sz w:val="24"/>
          <w:u w:val="single"/>
        </w:rPr>
        <w:t xml:space="preserve">     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 xml:space="preserve">                               </w:t>
      </w:r>
      <w:r>
        <w:rPr>
          <w:rFonts w:hint="eastAsia" w:ascii="仿宋" w:hAnsi="仿宋" w:eastAsia="仿宋" w:cs="仿宋"/>
          <w:sz w:val="24"/>
          <w:u w:val="single"/>
        </w:rPr>
        <w:t xml:space="preserve">  </w:t>
      </w:r>
      <w:r>
        <w:rPr>
          <w:rFonts w:hint="eastAsia" w:ascii="仿宋" w:hAnsi="仿宋" w:eastAsia="仿宋" w:cs="仿宋"/>
          <w:sz w:val="24"/>
        </w:rPr>
        <w:t>）的</w:t>
      </w:r>
      <w:r>
        <w:rPr>
          <w:rFonts w:hint="eastAsia" w:ascii="仿宋" w:hAnsi="仿宋" w:eastAsia="仿宋" w:cs="仿宋"/>
          <w:sz w:val="24"/>
          <w:lang w:val="en-US" w:eastAsia="zh-CN"/>
        </w:rPr>
        <w:t>响应</w:t>
      </w:r>
      <w:r>
        <w:rPr>
          <w:rFonts w:hint="eastAsia" w:ascii="仿宋" w:hAnsi="仿宋" w:eastAsia="仿宋" w:cs="仿宋"/>
          <w:sz w:val="24"/>
        </w:rPr>
        <w:t>人，现郑重承诺：</w:t>
      </w:r>
    </w:p>
    <w:p w14:paraId="77882EA3">
      <w:pPr>
        <w:widowControl/>
        <w:spacing w:line="264" w:lineRule="auto"/>
        <w:ind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一、具备《中华人民共和国政府采购法》第二十二条第一款和本项目规定的条件：</w:t>
      </w:r>
    </w:p>
    <w:p w14:paraId="474A212A">
      <w:pPr>
        <w:widowControl/>
        <w:spacing w:line="264" w:lineRule="auto"/>
        <w:ind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（一）具有独立承担民事责任的能力； </w:t>
      </w:r>
      <w:r>
        <w:rPr>
          <w:rFonts w:hint="eastAsia" w:ascii="仿宋" w:hAnsi="仿宋" w:eastAsia="仿宋" w:cs="仿宋"/>
          <w:sz w:val="24"/>
        </w:rPr>
        <w:br w:type="textWrapping"/>
      </w:r>
      <w:r>
        <w:rPr>
          <w:rFonts w:hint="eastAsia" w:ascii="仿宋" w:hAnsi="仿宋" w:eastAsia="仿宋" w:cs="仿宋"/>
          <w:sz w:val="24"/>
        </w:rPr>
        <w:t xml:space="preserve">　　（二）具有良好的商业信誉和健全的财务会计制度； </w:t>
      </w:r>
      <w:r>
        <w:rPr>
          <w:rFonts w:hint="eastAsia" w:ascii="仿宋" w:hAnsi="仿宋" w:eastAsia="仿宋" w:cs="仿宋"/>
          <w:sz w:val="24"/>
        </w:rPr>
        <w:br w:type="textWrapping"/>
      </w:r>
      <w:r>
        <w:rPr>
          <w:rFonts w:hint="eastAsia" w:ascii="仿宋" w:hAnsi="仿宋" w:eastAsia="仿宋" w:cs="仿宋"/>
          <w:sz w:val="24"/>
        </w:rPr>
        <w:t xml:space="preserve">　　（三）具有履行合同所必需的设备和专业技术能力； </w:t>
      </w:r>
      <w:r>
        <w:rPr>
          <w:rFonts w:hint="eastAsia" w:ascii="仿宋" w:hAnsi="仿宋" w:eastAsia="仿宋" w:cs="仿宋"/>
          <w:sz w:val="24"/>
        </w:rPr>
        <w:br w:type="textWrapping"/>
      </w:r>
      <w:r>
        <w:rPr>
          <w:rFonts w:hint="eastAsia" w:ascii="仿宋" w:hAnsi="仿宋" w:eastAsia="仿宋" w:cs="仿宋"/>
          <w:sz w:val="24"/>
        </w:rPr>
        <w:t xml:space="preserve">　　（四）有依法缴纳税收和社会保障资金的良好记录； </w:t>
      </w:r>
      <w:r>
        <w:rPr>
          <w:rFonts w:hint="eastAsia" w:ascii="仿宋" w:hAnsi="仿宋" w:eastAsia="仿宋" w:cs="仿宋"/>
          <w:sz w:val="24"/>
        </w:rPr>
        <w:br w:type="textWrapping"/>
      </w:r>
      <w:r>
        <w:rPr>
          <w:rFonts w:hint="eastAsia" w:ascii="仿宋" w:hAnsi="仿宋" w:eastAsia="仿宋" w:cs="仿宋"/>
          <w:sz w:val="24"/>
        </w:rPr>
        <w:t>　　（五）参加政府采购活动前三年内，在经营活动中没有重大违法记录；</w:t>
      </w:r>
    </w:p>
    <w:p w14:paraId="0C8A3D35">
      <w:pPr>
        <w:widowControl/>
        <w:spacing w:line="264" w:lineRule="auto"/>
        <w:ind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（六）法律、行政法规规定的其他条件；</w:t>
      </w:r>
    </w:p>
    <w:p w14:paraId="2671E4FD">
      <w:pPr>
        <w:widowControl/>
        <w:spacing w:line="264" w:lineRule="auto"/>
        <w:ind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（七）本项目提出的特殊条件。</w:t>
      </w:r>
    </w:p>
    <w:p w14:paraId="01C94A9C">
      <w:pPr>
        <w:widowControl/>
        <w:spacing w:line="264" w:lineRule="auto"/>
        <w:ind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二、完全接受本项目</w:t>
      </w:r>
      <w:r>
        <w:rPr>
          <w:rFonts w:hint="eastAsia" w:ascii="仿宋" w:hAnsi="仿宋" w:eastAsia="仿宋" w:cs="仿宋"/>
          <w:sz w:val="24"/>
          <w:lang w:val="en-US" w:eastAsia="zh-CN"/>
        </w:rPr>
        <w:t>采购调研</w:t>
      </w:r>
      <w:r>
        <w:rPr>
          <w:rFonts w:hint="eastAsia" w:ascii="仿宋" w:hAnsi="仿宋" w:eastAsia="仿宋" w:cs="仿宋"/>
          <w:sz w:val="24"/>
        </w:rPr>
        <w:t>文件规定，如对</w:t>
      </w:r>
      <w:r>
        <w:rPr>
          <w:rFonts w:hint="eastAsia" w:ascii="仿宋" w:hAnsi="仿宋" w:eastAsia="仿宋" w:cs="仿宋"/>
          <w:sz w:val="24"/>
          <w:lang w:val="en-US" w:eastAsia="zh-CN"/>
        </w:rPr>
        <w:t>采购调研</w:t>
      </w:r>
      <w:r>
        <w:rPr>
          <w:rFonts w:hint="eastAsia" w:ascii="仿宋" w:hAnsi="仿宋" w:eastAsia="仿宋" w:cs="仿宋"/>
          <w:sz w:val="24"/>
        </w:rPr>
        <w:t>文件有异议，已经在</w:t>
      </w:r>
      <w:r>
        <w:rPr>
          <w:rFonts w:hint="eastAsia" w:ascii="仿宋" w:hAnsi="仿宋" w:eastAsia="仿宋" w:cs="仿宋"/>
          <w:sz w:val="24"/>
          <w:lang w:val="en-US" w:eastAsia="zh-CN"/>
        </w:rPr>
        <w:t>递交响应文件</w:t>
      </w:r>
      <w:r>
        <w:rPr>
          <w:rFonts w:hint="eastAsia" w:ascii="仿宋" w:hAnsi="仿宋" w:eastAsia="仿宋" w:cs="仿宋"/>
          <w:sz w:val="24"/>
        </w:rPr>
        <w:t>截止时间届满前依法进行维权救济，不存在对</w:t>
      </w:r>
      <w:r>
        <w:rPr>
          <w:rFonts w:hint="eastAsia" w:ascii="仿宋" w:hAnsi="仿宋" w:eastAsia="仿宋" w:cs="仿宋"/>
          <w:sz w:val="24"/>
          <w:lang w:val="en-US" w:eastAsia="zh-CN"/>
        </w:rPr>
        <w:t>采购调研</w:t>
      </w:r>
      <w:r>
        <w:rPr>
          <w:rFonts w:hint="eastAsia" w:ascii="仿宋" w:hAnsi="仿宋" w:eastAsia="仿宋" w:cs="仿宋"/>
          <w:sz w:val="24"/>
        </w:rPr>
        <w:t>文件有异议的同时又参加</w:t>
      </w:r>
      <w:r>
        <w:rPr>
          <w:rFonts w:hint="eastAsia" w:ascii="仿宋" w:hAnsi="仿宋" w:eastAsia="仿宋" w:cs="仿宋"/>
          <w:sz w:val="24"/>
          <w:lang w:val="en-US" w:eastAsia="zh-CN"/>
        </w:rPr>
        <w:t>采购调研活动</w:t>
      </w:r>
      <w:r>
        <w:rPr>
          <w:rFonts w:hint="eastAsia" w:ascii="仿宋" w:hAnsi="仿宋" w:eastAsia="仿宋" w:cs="仿宋"/>
          <w:sz w:val="24"/>
        </w:rPr>
        <w:t>以求侥幸</w:t>
      </w:r>
      <w:r>
        <w:rPr>
          <w:rFonts w:hint="eastAsia" w:ascii="仿宋" w:hAnsi="仿宋" w:eastAsia="仿宋" w:cs="仿宋"/>
          <w:sz w:val="24"/>
          <w:lang w:val="en-US" w:eastAsia="zh-CN"/>
        </w:rPr>
        <w:t>成交</w:t>
      </w:r>
      <w:r>
        <w:rPr>
          <w:rFonts w:hint="eastAsia" w:ascii="仿宋" w:hAnsi="仿宋" w:eastAsia="仿宋" w:cs="仿宋"/>
          <w:sz w:val="24"/>
        </w:rPr>
        <w:t>或者为实现其他非法目的的行为。</w:t>
      </w:r>
    </w:p>
    <w:p w14:paraId="32EE9531">
      <w:pPr>
        <w:widowControl/>
        <w:spacing w:line="264" w:lineRule="auto"/>
        <w:ind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三、参加本次采购</w:t>
      </w:r>
      <w:r>
        <w:rPr>
          <w:rFonts w:hint="eastAsia" w:ascii="仿宋" w:hAnsi="仿宋" w:eastAsia="仿宋" w:cs="仿宋"/>
          <w:sz w:val="24"/>
          <w:lang w:val="en-US" w:eastAsia="zh-CN"/>
        </w:rPr>
        <w:t>调研</w:t>
      </w:r>
      <w:r>
        <w:rPr>
          <w:rFonts w:hint="eastAsia" w:ascii="仿宋" w:hAnsi="仿宋" w:eastAsia="仿宋" w:cs="仿宋"/>
          <w:sz w:val="24"/>
        </w:rPr>
        <w:t>活动，不存在与单位负责人为同一人或者存在直接控股、管理关系的其他投标人参与同一合同项下的政府采购活动的行为。</w:t>
      </w:r>
    </w:p>
    <w:p w14:paraId="3F10DEB9">
      <w:pPr>
        <w:widowControl/>
        <w:spacing w:line="264" w:lineRule="auto"/>
        <w:ind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四、参加本次采购</w:t>
      </w:r>
      <w:r>
        <w:rPr>
          <w:rFonts w:hint="eastAsia" w:ascii="仿宋" w:hAnsi="仿宋" w:eastAsia="仿宋" w:cs="仿宋"/>
          <w:sz w:val="24"/>
          <w:lang w:val="en-US" w:eastAsia="zh-CN"/>
        </w:rPr>
        <w:t>调研</w:t>
      </w:r>
      <w:r>
        <w:rPr>
          <w:rFonts w:hint="eastAsia" w:ascii="仿宋" w:hAnsi="仿宋" w:eastAsia="仿宋" w:cs="仿宋"/>
          <w:sz w:val="24"/>
        </w:rPr>
        <w:t>活动，不存在和其他</w:t>
      </w:r>
      <w:r>
        <w:rPr>
          <w:rFonts w:hint="eastAsia" w:ascii="仿宋" w:hAnsi="仿宋" w:eastAsia="仿宋" w:cs="仿宋"/>
          <w:sz w:val="24"/>
          <w:lang w:val="en-US" w:eastAsia="zh-CN"/>
        </w:rPr>
        <w:t>响应人</w:t>
      </w:r>
      <w:r>
        <w:rPr>
          <w:rFonts w:hint="eastAsia" w:ascii="仿宋" w:hAnsi="仿宋" w:eastAsia="仿宋" w:cs="仿宋"/>
          <w:sz w:val="24"/>
        </w:rPr>
        <w:t>在同一合同项下的采购项目中，同时委托同一个自然人、同一家庭的人员、同一单位的人员作为代理人的行为。</w:t>
      </w:r>
    </w:p>
    <w:p w14:paraId="007D7092">
      <w:pPr>
        <w:widowControl/>
        <w:spacing w:line="264" w:lineRule="auto"/>
        <w:ind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五、如果有《四川省政府采购当事人诚信管理办法》（川财采[2015]33号）规定的记入诚信档案的失信行为，将在</w:t>
      </w:r>
      <w:r>
        <w:rPr>
          <w:rFonts w:hint="eastAsia" w:ascii="仿宋" w:hAnsi="仿宋" w:eastAsia="仿宋" w:cs="仿宋"/>
          <w:sz w:val="24"/>
          <w:lang w:val="en-US" w:eastAsia="zh-CN"/>
        </w:rPr>
        <w:t>响应</w:t>
      </w:r>
      <w:r>
        <w:rPr>
          <w:rFonts w:hint="eastAsia" w:ascii="仿宋" w:hAnsi="仿宋" w:eastAsia="仿宋" w:cs="仿宋"/>
          <w:sz w:val="24"/>
        </w:rPr>
        <w:t>文件中全面如实反映。</w:t>
      </w:r>
    </w:p>
    <w:p w14:paraId="4B9A4164">
      <w:pPr>
        <w:widowControl/>
        <w:spacing w:line="264" w:lineRule="auto"/>
        <w:ind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六、</w:t>
      </w:r>
      <w:r>
        <w:rPr>
          <w:rFonts w:hint="eastAsia" w:ascii="仿宋" w:hAnsi="仿宋" w:eastAsia="仿宋" w:cs="仿宋"/>
          <w:sz w:val="24"/>
          <w:lang w:val="en-US" w:eastAsia="zh-CN"/>
        </w:rPr>
        <w:t>响应</w:t>
      </w:r>
      <w:r>
        <w:rPr>
          <w:rFonts w:hint="eastAsia" w:ascii="仿宋" w:hAnsi="仿宋" w:eastAsia="仿宋" w:cs="仿宋"/>
          <w:sz w:val="24"/>
        </w:rPr>
        <w:t>文件中提供的能够给予</w:t>
      </w:r>
      <w:r>
        <w:rPr>
          <w:rFonts w:hint="eastAsia" w:ascii="仿宋" w:hAnsi="仿宋" w:eastAsia="仿宋" w:cs="仿宋"/>
          <w:sz w:val="24"/>
          <w:lang w:val="en-US" w:eastAsia="zh-CN"/>
        </w:rPr>
        <w:t>采购</w:t>
      </w:r>
      <w:r>
        <w:rPr>
          <w:rFonts w:hint="eastAsia" w:ascii="仿宋" w:hAnsi="仿宋" w:eastAsia="仿宋" w:cs="仿宋"/>
          <w:sz w:val="24"/>
        </w:rPr>
        <w:t>人带来优惠的任何材料资料和技术、服务、商务等响应承诺情况都是真实的、有效的、合法的。</w:t>
      </w:r>
    </w:p>
    <w:p w14:paraId="4BBF4C6F">
      <w:pPr>
        <w:pStyle w:val="14"/>
        <w:spacing w:line="264" w:lineRule="auto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本公司对上述承诺的内容事项真实性负责。如经查实上述承诺的内容事项存在虚假，我公司愿意接受以提供虚假材料谋取</w:t>
      </w:r>
      <w:r>
        <w:rPr>
          <w:rFonts w:hint="eastAsia" w:ascii="仿宋" w:hAnsi="仿宋" w:eastAsia="仿宋" w:cs="仿宋"/>
          <w:sz w:val="24"/>
          <w:lang w:val="en-US" w:eastAsia="zh-CN"/>
        </w:rPr>
        <w:t>成交</w:t>
      </w:r>
      <w:r>
        <w:rPr>
          <w:rFonts w:hint="eastAsia" w:ascii="仿宋" w:hAnsi="仿宋" w:eastAsia="仿宋" w:cs="仿宋"/>
          <w:sz w:val="24"/>
        </w:rPr>
        <w:t>追究法律责任。</w:t>
      </w:r>
    </w:p>
    <w:p w14:paraId="05A7CA70">
      <w:pPr>
        <w:widowControl/>
        <w:spacing w:line="264" w:lineRule="auto"/>
        <w:ind w:firstLine="480" w:firstLineChars="200"/>
        <w:jc w:val="left"/>
        <w:rPr>
          <w:rFonts w:hint="eastAsia" w:ascii="仿宋" w:hAnsi="仿宋" w:eastAsia="仿宋" w:cs="仿宋"/>
          <w:sz w:val="24"/>
        </w:rPr>
      </w:pPr>
    </w:p>
    <w:p w14:paraId="47DCAC34"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投标人名称（加盖公章）：</w:t>
      </w:r>
    </w:p>
    <w:p w14:paraId="0FA36A15">
      <w:pPr>
        <w:widowControl/>
        <w:spacing w:line="360" w:lineRule="auto"/>
        <w:ind w:firstLine="470" w:firstLineChars="196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法定代表人/负责人或授权代表（签字）：</w:t>
      </w:r>
    </w:p>
    <w:p w14:paraId="16A15D89">
      <w:pPr>
        <w:widowControl/>
        <w:spacing w:line="360" w:lineRule="auto"/>
        <w:ind w:firstLine="470" w:firstLineChars="196"/>
        <w:jc w:val="left"/>
        <w:rPr>
          <w:rFonts w:ascii="宋体" w:hAnsi="宋体"/>
          <w:color w:val="000000"/>
          <w:sz w:val="24"/>
        </w:rPr>
      </w:pPr>
      <w:r>
        <w:rPr>
          <w:rFonts w:hint="eastAsia" w:ascii="仿宋" w:hAnsi="仿宋" w:eastAsia="仿宋" w:cs="仿宋"/>
          <w:sz w:val="24"/>
        </w:rPr>
        <w:t>日期：XXXX年XX月XX日</w:t>
      </w:r>
    </w:p>
    <w:p w14:paraId="11EB79CE">
      <w:pPr>
        <w:pStyle w:val="3"/>
        <w:spacing w:after="0"/>
        <w:rPr>
          <w:rFonts w:hint="eastAsia" w:ascii="黑体" w:eastAsia="黑体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19E3B7B4">
      <w:pPr>
        <w:pStyle w:val="3"/>
        <w:spacing w:after="0" w:line="460" w:lineRule="exact"/>
        <w:jc w:val="center"/>
        <w:rPr>
          <w:rFonts w:ascii="宋体" w:hAnsi="宋体"/>
          <w:b/>
          <w:sz w:val="32"/>
        </w:rPr>
      </w:pPr>
      <w:r>
        <w:rPr>
          <w:rFonts w:hint="eastAsia" w:ascii="宋体" w:hAnsi="宋体"/>
          <w:b/>
          <w:sz w:val="32"/>
        </w:rPr>
        <w:t>报   名</w:t>
      </w:r>
      <w:r>
        <w:rPr>
          <w:rFonts w:ascii="宋体" w:hAnsi="宋体"/>
          <w:b/>
          <w:sz w:val="32"/>
        </w:rPr>
        <w:t xml:space="preserve">   </w:t>
      </w:r>
      <w:r>
        <w:rPr>
          <w:rFonts w:hint="eastAsia" w:ascii="宋体" w:hAnsi="宋体"/>
          <w:b/>
          <w:sz w:val="32"/>
        </w:rPr>
        <w:t>函</w:t>
      </w:r>
    </w:p>
    <w:p w14:paraId="3372E2CC">
      <w:pPr>
        <w:pStyle w:val="3"/>
        <w:spacing w:after="0" w:line="460" w:lineRule="exact"/>
        <w:rPr>
          <w:sz w:val="18"/>
        </w:rPr>
      </w:pPr>
      <w:r>
        <w:rPr>
          <w:rFonts w:hint="eastAsia"/>
          <w:sz w:val="24"/>
          <w:lang w:eastAsia="zh-CN"/>
        </w:rPr>
        <w:t>资阳市雁江区妇幼保健计划生育服务中心</w:t>
      </w:r>
      <w:r>
        <w:rPr>
          <w:rFonts w:hint="eastAsia"/>
          <w:sz w:val="24"/>
        </w:rPr>
        <w:t>：</w:t>
      </w:r>
    </w:p>
    <w:p w14:paraId="732DF050">
      <w:pPr>
        <w:pStyle w:val="3"/>
        <w:spacing w:after="0" w:line="480" w:lineRule="exact"/>
        <w:ind w:left="-2" w:firstLine="480"/>
        <w:rPr>
          <w:sz w:val="24"/>
        </w:rPr>
      </w:pPr>
      <w:r>
        <w:rPr>
          <w:rFonts w:hint="eastAsia"/>
          <w:sz w:val="24"/>
        </w:rPr>
        <w:t>经研究，我方决定参加贵院</w:t>
      </w:r>
      <w:r>
        <w:rPr>
          <w:sz w:val="24"/>
          <w:u w:val="single"/>
        </w:rPr>
        <w:t xml:space="preserve">          </w:t>
      </w:r>
      <w:r>
        <w:rPr>
          <w:rFonts w:hint="eastAsia"/>
          <w:sz w:val="24"/>
          <w:u w:val="single"/>
          <w:lang w:val="en-US" w:eastAsia="zh-CN"/>
        </w:rPr>
        <w:t xml:space="preserve">              </w:t>
      </w:r>
      <w:r>
        <w:rPr>
          <w:sz w:val="24"/>
          <w:u w:val="single"/>
        </w:rPr>
        <w:t xml:space="preserve">       </w:t>
      </w:r>
      <w:r>
        <w:rPr>
          <w:rFonts w:hint="eastAsia"/>
          <w:sz w:val="24"/>
        </w:rPr>
        <w:t>项目的</w:t>
      </w:r>
      <w:r>
        <w:rPr>
          <w:rFonts w:hint="eastAsia"/>
          <w:sz w:val="24"/>
          <w:lang w:val="en-US" w:eastAsia="zh-CN"/>
        </w:rPr>
        <w:t>采购调研</w:t>
      </w:r>
      <w:r>
        <w:rPr>
          <w:rFonts w:hint="eastAsia"/>
          <w:sz w:val="24"/>
        </w:rPr>
        <w:t>及报价。为此，我方郑重声明以下内容，并负法律责任。</w:t>
      </w:r>
    </w:p>
    <w:p w14:paraId="1CC8CC10">
      <w:pPr>
        <w:pStyle w:val="3"/>
        <w:spacing w:after="0" w:line="480" w:lineRule="exact"/>
        <w:ind w:left="-2" w:firstLine="480"/>
        <w:rPr>
          <w:sz w:val="24"/>
        </w:rPr>
      </w:pPr>
      <w:r>
        <w:rPr>
          <w:sz w:val="24"/>
        </w:rPr>
        <w:t>1</w:t>
      </w:r>
      <w:r>
        <w:rPr>
          <w:rFonts w:hint="eastAsia"/>
          <w:sz w:val="24"/>
        </w:rPr>
        <w:t>、我方提交的所有报名资料真实合法有效。</w:t>
      </w:r>
    </w:p>
    <w:p w14:paraId="0B52450B">
      <w:pPr>
        <w:pStyle w:val="3"/>
        <w:spacing w:after="0" w:line="480" w:lineRule="exact"/>
        <w:ind w:left="-2" w:firstLine="480"/>
        <w:rPr>
          <w:sz w:val="24"/>
        </w:rPr>
      </w:pPr>
      <w:r>
        <w:rPr>
          <w:sz w:val="24"/>
        </w:rPr>
        <w:t>2</w:t>
      </w:r>
      <w:r>
        <w:rPr>
          <w:rFonts w:hint="eastAsia"/>
          <w:sz w:val="24"/>
        </w:rPr>
        <w:t>、我方将履行报名文件中规定的每一项要求，并按我方的承诺按期、保质、保量提供货物</w:t>
      </w:r>
      <w:r>
        <w:rPr>
          <w:rFonts w:hint="eastAsia"/>
          <w:sz w:val="24"/>
          <w:lang w:eastAsia="zh-CN"/>
        </w:rPr>
        <w:t>（服务）</w:t>
      </w:r>
      <w:r>
        <w:rPr>
          <w:rFonts w:hint="eastAsia"/>
          <w:sz w:val="24"/>
        </w:rPr>
        <w:t>。</w:t>
      </w:r>
    </w:p>
    <w:p w14:paraId="3A30D9F4">
      <w:pPr>
        <w:pStyle w:val="3"/>
        <w:spacing w:after="0" w:line="480" w:lineRule="exact"/>
        <w:ind w:left="-2" w:firstLine="480"/>
        <w:rPr>
          <w:sz w:val="24"/>
        </w:rPr>
      </w:pPr>
      <w:r>
        <w:rPr>
          <w:rFonts w:hint="eastAsia"/>
          <w:sz w:val="24"/>
          <w:lang w:val="en-US" w:eastAsia="zh-CN"/>
        </w:rPr>
        <w:t>3</w:t>
      </w:r>
      <w:r>
        <w:rPr>
          <w:rFonts w:hint="eastAsia"/>
          <w:sz w:val="24"/>
        </w:rPr>
        <w:t>、我方愿按《中华人民共和国</w:t>
      </w:r>
      <w:r>
        <w:rPr>
          <w:rFonts w:hint="eastAsia"/>
          <w:sz w:val="24"/>
          <w:lang w:eastAsia="zh-CN"/>
        </w:rPr>
        <w:t>民法典</w:t>
      </w:r>
      <w:r>
        <w:rPr>
          <w:rFonts w:hint="eastAsia"/>
          <w:sz w:val="24"/>
        </w:rPr>
        <w:t>》履行自己的全部责任。</w:t>
      </w:r>
    </w:p>
    <w:p w14:paraId="0E6CC6FD">
      <w:pPr>
        <w:pStyle w:val="3"/>
        <w:spacing w:after="0" w:line="480" w:lineRule="exact"/>
        <w:ind w:left="-2" w:firstLine="480"/>
        <w:rPr>
          <w:sz w:val="24"/>
        </w:rPr>
      </w:pPr>
      <w:r>
        <w:rPr>
          <w:rFonts w:hint="eastAsia"/>
          <w:sz w:val="24"/>
          <w:lang w:val="en-US" w:eastAsia="zh-CN"/>
        </w:rPr>
        <w:t>4</w:t>
      </w:r>
      <w:r>
        <w:rPr>
          <w:rFonts w:hint="eastAsia"/>
          <w:sz w:val="24"/>
        </w:rPr>
        <w:t>、我方同意遵守贵院有关</w:t>
      </w:r>
      <w:r>
        <w:rPr>
          <w:rFonts w:hint="eastAsia"/>
          <w:sz w:val="24"/>
          <w:lang w:val="en-US" w:eastAsia="zh-CN"/>
        </w:rPr>
        <w:t>采购调研</w:t>
      </w:r>
      <w:r>
        <w:rPr>
          <w:rFonts w:hint="eastAsia"/>
          <w:sz w:val="24"/>
        </w:rPr>
        <w:t>的各项规定。</w:t>
      </w:r>
    </w:p>
    <w:p w14:paraId="0C9419BE">
      <w:pPr>
        <w:pStyle w:val="3"/>
        <w:spacing w:after="0" w:line="480" w:lineRule="exact"/>
        <w:ind w:left="-2" w:firstLine="480"/>
        <w:rPr>
          <w:sz w:val="24"/>
        </w:rPr>
      </w:pPr>
    </w:p>
    <w:p w14:paraId="13553670">
      <w:pPr>
        <w:pStyle w:val="4"/>
        <w:rPr>
          <w:sz w:val="24"/>
        </w:rPr>
      </w:pPr>
    </w:p>
    <w:p w14:paraId="0FD8D099">
      <w:pPr>
        <w:pStyle w:val="4"/>
        <w:rPr>
          <w:sz w:val="24"/>
        </w:rPr>
      </w:pPr>
    </w:p>
    <w:p w14:paraId="647E7041">
      <w:pPr>
        <w:pStyle w:val="3"/>
        <w:spacing w:after="0" w:line="460" w:lineRule="exact"/>
        <w:ind w:left="571" w:hanging="571"/>
        <w:rPr>
          <w:sz w:val="24"/>
        </w:rPr>
      </w:pPr>
      <w:r>
        <w:rPr>
          <w:rFonts w:hint="eastAsia"/>
          <w:sz w:val="24"/>
        </w:rPr>
        <w:t>报名人代表姓名、职务：</w:t>
      </w:r>
    </w:p>
    <w:p w14:paraId="58C5DFD6">
      <w:pPr>
        <w:pStyle w:val="3"/>
        <w:spacing w:after="0" w:line="460" w:lineRule="exact"/>
        <w:rPr>
          <w:sz w:val="24"/>
        </w:rPr>
      </w:pPr>
      <w:r>
        <w:rPr>
          <w:rFonts w:hint="eastAsia"/>
          <w:sz w:val="24"/>
        </w:rPr>
        <w:t>报名人单位全称（公章）</w:t>
      </w:r>
    </w:p>
    <w:p w14:paraId="51477E16">
      <w:pPr>
        <w:pStyle w:val="3"/>
        <w:spacing w:after="0" w:line="460" w:lineRule="exact"/>
        <w:rPr>
          <w:sz w:val="24"/>
        </w:rPr>
      </w:pPr>
      <w:r>
        <w:rPr>
          <w:rFonts w:hint="eastAsia"/>
          <w:sz w:val="24"/>
        </w:rPr>
        <w:t>报名人代表签字：</w:t>
      </w:r>
    </w:p>
    <w:p w14:paraId="2CF58FE9">
      <w:pPr>
        <w:pStyle w:val="3"/>
        <w:spacing w:after="0" w:line="460" w:lineRule="exact"/>
        <w:rPr>
          <w:sz w:val="24"/>
        </w:rPr>
      </w:pPr>
      <w:r>
        <w:rPr>
          <w:rFonts w:hint="eastAsia"/>
          <w:sz w:val="24"/>
        </w:rPr>
        <w:t>地</w:t>
      </w:r>
      <w:r>
        <w:rPr>
          <w:sz w:val="24"/>
        </w:rPr>
        <w:t xml:space="preserve">    </w:t>
      </w:r>
      <w:r>
        <w:rPr>
          <w:rFonts w:hint="eastAsia"/>
          <w:sz w:val="24"/>
        </w:rPr>
        <w:t>址：</w:t>
      </w:r>
    </w:p>
    <w:p w14:paraId="2F5FB5CE">
      <w:pPr>
        <w:pStyle w:val="3"/>
        <w:spacing w:after="0" w:line="460" w:lineRule="exact"/>
        <w:rPr>
          <w:sz w:val="24"/>
        </w:rPr>
      </w:pPr>
      <w:r>
        <w:rPr>
          <w:rFonts w:hint="eastAsia"/>
          <w:sz w:val="24"/>
        </w:rPr>
        <w:t>电</w:t>
      </w:r>
      <w:r>
        <w:rPr>
          <w:sz w:val="24"/>
        </w:rPr>
        <w:t xml:space="preserve">    </w:t>
      </w:r>
      <w:r>
        <w:rPr>
          <w:rFonts w:hint="eastAsia"/>
          <w:sz w:val="24"/>
        </w:rPr>
        <w:t>话：</w:t>
      </w:r>
    </w:p>
    <w:p w14:paraId="6F0BB64B">
      <w:pPr>
        <w:pStyle w:val="3"/>
        <w:spacing w:after="0" w:line="460" w:lineRule="exact"/>
        <w:rPr>
          <w:sz w:val="24"/>
        </w:rPr>
      </w:pPr>
      <w:r>
        <w:rPr>
          <w:rFonts w:hint="eastAsia"/>
          <w:sz w:val="24"/>
        </w:rPr>
        <w:t>邮</w:t>
      </w:r>
      <w:r>
        <w:rPr>
          <w:rFonts w:hint="eastAsia"/>
          <w:sz w:val="24"/>
          <w:lang w:val="en-US" w:eastAsia="zh-CN"/>
        </w:rPr>
        <w:t xml:space="preserve">    </w:t>
      </w:r>
      <w:r>
        <w:rPr>
          <w:rFonts w:hint="eastAsia"/>
          <w:sz w:val="24"/>
        </w:rPr>
        <w:t>箱：</w:t>
      </w:r>
    </w:p>
    <w:p w14:paraId="7836F812">
      <w:pPr>
        <w:pStyle w:val="3"/>
        <w:spacing w:after="0" w:line="460" w:lineRule="exact"/>
        <w:jc w:val="right"/>
        <w:rPr>
          <w:sz w:val="24"/>
        </w:rPr>
      </w:pPr>
      <w:r>
        <w:rPr>
          <w:rFonts w:hint="eastAsia"/>
          <w:sz w:val="24"/>
        </w:rPr>
        <w:t>年</w:t>
      </w:r>
      <w:r>
        <w:rPr>
          <w:sz w:val="24"/>
        </w:rPr>
        <w:t xml:space="preserve">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p w14:paraId="3D7BD66A">
      <w:pPr>
        <w:pStyle w:val="3"/>
        <w:spacing w:after="0"/>
        <w:rPr>
          <w:rFonts w:hint="eastAsia" w:eastAsia="黑体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12F08205">
      <w:pPr>
        <w:pStyle w:val="3"/>
        <w:spacing w:after="0" w:line="460" w:lineRule="exact"/>
        <w:jc w:val="center"/>
        <w:rPr>
          <w:rFonts w:ascii="宋体" w:hAnsi="宋体"/>
          <w:b/>
          <w:sz w:val="32"/>
        </w:rPr>
      </w:pPr>
      <w:r>
        <w:rPr>
          <w:rFonts w:hint="eastAsia" w:ascii="宋体" w:hAnsi="宋体"/>
          <w:b/>
          <w:sz w:val="32"/>
        </w:rPr>
        <w:t>法定代表人授权委托书</w:t>
      </w:r>
    </w:p>
    <w:p w14:paraId="54FD73FE">
      <w:pPr>
        <w:pStyle w:val="3"/>
        <w:spacing w:after="0" w:line="460" w:lineRule="exact"/>
        <w:jc w:val="center"/>
        <w:rPr>
          <w:b/>
          <w:sz w:val="32"/>
        </w:rPr>
      </w:pPr>
    </w:p>
    <w:p w14:paraId="0C6230E2">
      <w:pPr>
        <w:pStyle w:val="3"/>
        <w:spacing w:after="0" w:line="460" w:lineRule="exact"/>
        <w:rPr>
          <w:sz w:val="24"/>
        </w:rPr>
      </w:pPr>
      <w:r>
        <w:rPr>
          <w:rFonts w:hint="eastAsia"/>
          <w:sz w:val="24"/>
          <w:lang w:eastAsia="zh-CN"/>
        </w:rPr>
        <w:t>资阳市雁江区妇幼保健计划生育服务中心</w:t>
      </w:r>
      <w:r>
        <w:rPr>
          <w:rFonts w:hint="eastAsia"/>
          <w:sz w:val="24"/>
        </w:rPr>
        <w:t>：</w:t>
      </w:r>
    </w:p>
    <w:p w14:paraId="17891306">
      <w:pPr>
        <w:pStyle w:val="3"/>
        <w:spacing w:after="0" w:line="460" w:lineRule="exact"/>
        <w:rPr>
          <w:sz w:val="24"/>
        </w:rPr>
      </w:pPr>
    </w:p>
    <w:p w14:paraId="5B8F5472">
      <w:pPr>
        <w:pStyle w:val="3"/>
        <w:spacing w:after="0" w:line="460" w:lineRule="exact"/>
        <w:ind w:firstLine="480"/>
        <w:rPr>
          <w:sz w:val="24"/>
        </w:rPr>
      </w:pPr>
      <w:r>
        <w:rPr>
          <w:sz w:val="24"/>
          <w:u w:val="single"/>
        </w:rPr>
        <w:t xml:space="preserve">                       </w:t>
      </w:r>
      <w:r>
        <w:rPr>
          <w:rFonts w:hint="eastAsia"/>
          <w:sz w:val="24"/>
        </w:rPr>
        <w:t>（报名公司名称）法定代表人</w:t>
      </w:r>
      <w:r>
        <w:rPr>
          <w:sz w:val="24"/>
          <w:u w:val="single"/>
        </w:rPr>
        <w:t xml:space="preserve">                 </w:t>
      </w:r>
      <w:r>
        <w:rPr>
          <w:rFonts w:hint="eastAsia"/>
          <w:sz w:val="24"/>
        </w:rPr>
        <w:t>授权我公司</w:t>
      </w:r>
      <w:r>
        <w:rPr>
          <w:sz w:val="24"/>
          <w:u w:val="single"/>
        </w:rPr>
        <w:t xml:space="preserve">                      </w:t>
      </w:r>
      <w:r>
        <w:rPr>
          <w:rFonts w:hint="eastAsia"/>
          <w:sz w:val="24"/>
        </w:rPr>
        <w:t>（职务或职称）</w:t>
      </w:r>
      <w:r>
        <w:rPr>
          <w:sz w:val="24"/>
          <w:u w:val="single"/>
        </w:rPr>
        <w:t xml:space="preserve">                    </w:t>
      </w:r>
      <w:r>
        <w:rPr>
          <w:rFonts w:hint="eastAsia"/>
          <w:sz w:val="24"/>
        </w:rPr>
        <w:t>（姓名）为我单位本次报名授权代理人，全权处理此次</w:t>
      </w:r>
      <w:r>
        <w:rPr>
          <w:rFonts w:hint="eastAsia" w:ascii="宋体" w:hAnsi="宋体"/>
          <w:sz w:val="24"/>
        </w:rPr>
        <w:t>（医院名称）</w:t>
      </w:r>
      <w:r>
        <w:rPr>
          <w:rFonts w:hint="eastAsia" w:ascii="楷体_GB2312" w:hAnsi="宋体" w:eastAsia="楷体_GB2312"/>
          <w:b/>
          <w:bCs/>
          <w:u w:val="single"/>
        </w:rPr>
        <w:t xml:space="preserve">    </w:t>
      </w:r>
      <w:r>
        <w:rPr>
          <w:rFonts w:hint="eastAsia" w:ascii="楷体_GB2312" w:hAnsi="宋体" w:eastAsia="楷体_GB2312"/>
          <w:b/>
          <w:bCs/>
          <w:u w:val="single"/>
          <w:lang w:val="en-US" w:eastAsia="zh-CN"/>
        </w:rPr>
        <w:t xml:space="preserve">      </w:t>
      </w:r>
      <w:r>
        <w:rPr>
          <w:rFonts w:hint="eastAsia" w:ascii="楷体_GB2312" w:hAnsi="宋体" w:eastAsia="楷体_GB2312"/>
          <w:b/>
          <w:bCs/>
          <w:u w:val="single"/>
        </w:rPr>
        <w:t xml:space="preserve">       </w:t>
      </w:r>
      <w:r>
        <w:rPr>
          <w:rFonts w:hint="eastAsia"/>
          <w:sz w:val="24"/>
        </w:rPr>
        <w:t>项目</w:t>
      </w:r>
      <w:r>
        <w:rPr>
          <w:rFonts w:hint="eastAsia"/>
          <w:sz w:val="24"/>
          <w:lang w:eastAsia="zh-CN"/>
        </w:rPr>
        <w:t>市场</w:t>
      </w:r>
      <w:r>
        <w:rPr>
          <w:rFonts w:hint="eastAsia"/>
          <w:sz w:val="24"/>
          <w:lang w:val="en-US" w:eastAsia="zh-CN"/>
        </w:rPr>
        <w:t>调研</w:t>
      </w:r>
      <w:r>
        <w:rPr>
          <w:rFonts w:hint="eastAsia"/>
          <w:sz w:val="24"/>
        </w:rPr>
        <w:t>的一切事宜。</w:t>
      </w:r>
    </w:p>
    <w:p w14:paraId="76642E7F">
      <w:pPr>
        <w:pStyle w:val="3"/>
        <w:spacing w:after="0" w:line="460" w:lineRule="exact"/>
        <w:rPr>
          <w:sz w:val="24"/>
        </w:rPr>
      </w:pPr>
    </w:p>
    <w:p w14:paraId="18A8DFCB">
      <w:pPr>
        <w:pStyle w:val="3"/>
        <w:spacing w:after="0" w:line="460" w:lineRule="exact"/>
        <w:rPr>
          <w:sz w:val="24"/>
        </w:rPr>
      </w:pPr>
    </w:p>
    <w:p w14:paraId="6749477E">
      <w:pPr>
        <w:pStyle w:val="3"/>
        <w:spacing w:after="0" w:line="460" w:lineRule="exact"/>
        <w:ind w:firstLine="480"/>
        <w:rPr>
          <w:sz w:val="24"/>
        </w:rPr>
      </w:pPr>
      <w:r>
        <w:rPr>
          <w:rFonts w:hint="eastAsia"/>
          <w:sz w:val="24"/>
        </w:rPr>
        <w:t>特此授权。</w:t>
      </w:r>
    </w:p>
    <w:p w14:paraId="1CFB5DD4">
      <w:pPr>
        <w:pStyle w:val="3"/>
        <w:spacing w:after="0" w:line="460" w:lineRule="exact"/>
        <w:rPr>
          <w:sz w:val="24"/>
        </w:rPr>
      </w:pPr>
    </w:p>
    <w:p w14:paraId="1A8A4DDF">
      <w:pPr>
        <w:pStyle w:val="3"/>
        <w:spacing w:after="0" w:line="460" w:lineRule="exact"/>
        <w:ind w:firstLine="4320"/>
        <w:rPr>
          <w:sz w:val="24"/>
        </w:rPr>
      </w:pPr>
      <w:r>
        <w:rPr>
          <w:rFonts w:hint="eastAsia"/>
          <w:sz w:val="24"/>
        </w:rPr>
        <w:t>（附法人及授权代理人身份证复印件）</w:t>
      </w:r>
    </w:p>
    <w:p w14:paraId="2B08D589">
      <w:pPr>
        <w:pStyle w:val="3"/>
        <w:spacing w:after="0" w:line="460" w:lineRule="exact"/>
        <w:rPr>
          <w:sz w:val="24"/>
        </w:rPr>
      </w:pPr>
    </w:p>
    <w:p w14:paraId="245A429B">
      <w:pPr>
        <w:pStyle w:val="3"/>
        <w:spacing w:after="0" w:line="460" w:lineRule="exact"/>
        <w:rPr>
          <w:sz w:val="24"/>
        </w:rPr>
      </w:pPr>
    </w:p>
    <w:p w14:paraId="57437FC3">
      <w:pPr>
        <w:pStyle w:val="3"/>
        <w:spacing w:after="0" w:line="460" w:lineRule="exact"/>
        <w:rPr>
          <w:sz w:val="24"/>
        </w:rPr>
      </w:pPr>
    </w:p>
    <w:p w14:paraId="1121A11F">
      <w:pPr>
        <w:pStyle w:val="3"/>
        <w:spacing w:after="0" w:line="460" w:lineRule="exact"/>
        <w:rPr>
          <w:sz w:val="24"/>
        </w:rPr>
      </w:pPr>
    </w:p>
    <w:p w14:paraId="08DCFF0C">
      <w:pPr>
        <w:pStyle w:val="3"/>
        <w:spacing w:after="0" w:line="460" w:lineRule="exact"/>
        <w:rPr>
          <w:sz w:val="24"/>
        </w:rPr>
      </w:pPr>
    </w:p>
    <w:p w14:paraId="0FE2136A">
      <w:pPr>
        <w:pStyle w:val="3"/>
        <w:spacing w:after="0" w:line="460" w:lineRule="exact"/>
        <w:rPr>
          <w:sz w:val="24"/>
        </w:rPr>
      </w:pPr>
    </w:p>
    <w:p w14:paraId="5E0EF00F">
      <w:pPr>
        <w:pStyle w:val="3"/>
        <w:spacing w:after="0" w:line="460" w:lineRule="exact"/>
        <w:rPr>
          <w:sz w:val="24"/>
        </w:rPr>
      </w:pPr>
    </w:p>
    <w:p w14:paraId="29558FB7">
      <w:pPr>
        <w:pStyle w:val="3"/>
        <w:spacing w:after="0" w:line="460" w:lineRule="exact"/>
        <w:rPr>
          <w:sz w:val="24"/>
        </w:rPr>
      </w:pPr>
    </w:p>
    <w:p w14:paraId="774B5CD0">
      <w:pPr>
        <w:pStyle w:val="3"/>
        <w:spacing w:after="0" w:line="460" w:lineRule="exact"/>
        <w:rPr>
          <w:sz w:val="24"/>
        </w:rPr>
      </w:pPr>
    </w:p>
    <w:p w14:paraId="502BDFF1">
      <w:pPr>
        <w:pStyle w:val="3"/>
        <w:spacing w:after="0" w:line="460" w:lineRule="exact"/>
        <w:rPr>
          <w:sz w:val="24"/>
        </w:rPr>
      </w:pPr>
    </w:p>
    <w:p w14:paraId="602BCC5A">
      <w:pPr>
        <w:pStyle w:val="3"/>
        <w:spacing w:after="0" w:line="460" w:lineRule="exact"/>
        <w:rPr>
          <w:sz w:val="24"/>
        </w:rPr>
      </w:pPr>
      <w:r>
        <w:rPr>
          <w:rFonts w:hint="eastAsia"/>
          <w:sz w:val="24"/>
        </w:rPr>
        <w:t>单位名称（公章）：</w:t>
      </w:r>
      <w:r>
        <w:rPr>
          <w:sz w:val="24"/>
          <w:u w:val="single"/>
        </w:rPr>
        <w:t xml:space="preserve">                 </w:t>
      </w:r>
    </w:p>
    <w:p w14:paraId="0E1D0975">
      <w:pPr>
        <w:pStyle w:val="3"/>
        <w:spacing w:after="0" w:line="460" w:lineRule="exact"/>
        <w:rPr>
          <w:sz w:val="24"/>
        </w:rPr>
      </w:pPr>
      <w:r>
        <w:rPr>
          <w:rFonts w:hint="eastAsia"/>
          <w:sz w:val="24"/>
        </w:rPr>
        <w:t>法定代表人签字：</w:t>
      </w:r>
      <w:r>
        <w:rPr>
          <w:sz w:val="24"/>
          <w:u w:val="single"/>
        </w:rPr>
        <w:t xml:space="preserve">                  </w:t>
      </w:r>
    </w:p>
    <w:p w14:paraId="0E020616">
      <w:pPr>
        <w:pStyle w:val="3"/>
        <w:spacing w:after="0" w:line="460" w:lineRule="exact"/>
        <w:rPr>
          <w:sz w:val="24"/>
        </w:rPr>
      </w:pPr>
      <w:r>
        <w:rPr>
          <w:rFonts w:hint="eastAsia"/>
          <w:sz w:val="24"/>
        </w:rPr>
        <w:t>授权代理人签字：</w:t>
      </w:r>
      <w:r>
        <w:rPr>
          <w:sz w:val="24"/>
          <w:u w:val="single"/>
        </w:rPr>
        <w:t xml:space="preserve">                  </w:t>
      </w:r>
    </w:p>
    <w:p w14:paraId="5B57E545">
      <w:pPr>
        <w:pStyle w:val="3"/>
        <w:spacing w:after="0" w:line="460" w:lineRule="exact"/>
        <w:rPr>
          <w:sz w:val="24"/>
        </w:rPr>
      </w:pPr>
    </w:p>
    <w:p w14:paraId="7C0A44B4">
      <w:pPr>
        <w:pStyle w:val="3"/>
        <w:spacing w:after="0" w:line="460" w:lineRule="exact"/>
        <w:ind w:left="5880" w:right="283" w:rightChars="135" w:firstLine="420"/>
        <w:jc w:val="right"/>
        <w:rPr>
          <w:rFonts w:hint="eastAsia" w:eastAsia="黑体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/>
          <w:sz w:val="24"/>
        </w:rPr>
        <w:t>年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日</w:t>
      </w:r>
    </w:p>
    <w:p w14:paraId="2774D1AB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履约服务方案</w:t>
      </w:r>
    </w:p>
    <w:p w14:paraId="2CF39B06">
      <w:pPr>
        <w:pStyle w:val="1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（格式自拟）</w:t>
      </w:r>
    </w:p>
    <w:p w14:paraId="1FE4F365">
      <w:pPr>
        <w:rPr>
          <w:rFonts w:hint="eastAsia"/>
          <w:lang w:val="en-US" w:eastAsia="zh-CN"/>
        </w:rPr>
      </w:pPr>
    </w:p>
    <w:p w14:paraId="14BD7225">
      <w:pPr>
        <w:pStyle w:val="13"/>
        <w:rPr>
          <w:rFonts w:hint="eastAsia"/>
          <w:lang w:val="en-US" w:eastAsia="zh-CN"/>
        </w:rPr>
      </w:pPr>
    </w:p>
    <w:p w14:paraId="0732A2D7">
      <w:pPr>
        <w:rPr>
          <w:rFonts w:hint="eastAsia"/>
          <w:lang w:val="en-US" w:eastAsia="zh-CN"/>
        </w:rPr>
      </w:pPr>
    </w:p>
    <w:p w14:paraId="387581E0">
      <w:pPr>
        <w:pStyle w:val="13"/>
        <w:rPr>
          <w:rFonts w:hint="eastAsia"/>
          <w:lang w:val="en-US" w:eastAsia="zh-CN"/>
        </w:rPr>
      </w:pPr>
    </w:p>
    <w:p w14:paraId="4490A5C5">
      <w:pPr>
        <w:rPr>
          <w:rFonts w:hint="eastAsia"/>
          <w:lang w:val="en-US" w:eastAsia="zh-CN"/>
        </w:rPr>
      </w:pPr>
    </w:p>
    <w:p w14:paraId="7202D484">
      <w:pPr>
        <w:pStyle w:val="13"/>
        <w:rPr>
          <w:rFonts w:hint="eastAsia"/>
          <w:lang w:val="en-US" w:eastAsia="zh-CN"/>
        </w:rPr>
      </w:pPr>
    </w:p>
    <w:p w14:paraId="46F91C01">
      <w:pPr>
        <w:rPr>
          <w:rFonts w:hint="eastAsia"/>
          <w:lang w:val="en-US" w:eastAsia="zh-CN"/>
        </w:rPr>
      </w:pPr>
    </w:p>
    <w:p w14:paraId="3FB64BA8">
      <w:pPr>
        <w:pStyle w:val="13"/>
        <w:rPr>
          <w:rFonts w:hint="eastAsia"/>
          <w:lang w:val="en-US" w:eastAsia="zh-CN"/>
        </w:rPr>
      </w:pPr>
    </w:p>
    <w:p w14:paraId="3AF5A4F7">
      <w:pPr>
        <w:rPr>
          <w:rFonts w:hint="eastAsia"/>
          <w:lang w:val="en-US" w:eastAsia="zh-CN"/>
        </w:rPr>
      </w:pPr>
    </w:p>
    <w:p w14:paraId="791A5F2D">
      <w:pPr>
        <w:pStyle w:val="13"/>
        <w:rPr>
          <w:rFonts w:hint="eastAsia"/>
          <w:lang w:val="en-US" w:eastAsia="zh-CN"/>
        </w:rPr>
      </w:pPr>
    </w:p>
    <w:p w14:paraId="52DF25CC">
      <w:pPr>
        <w:rPr>
          <w:rFonts w:hint="eastAsia"/>
          <w:lang w:val="en-US" w:eastAsia="zh-CN"/>
        </w:rPr>
      </w:pPr>
    </w:p>
    <w:p w14:paraId="3A565FD5">
      <w:pPr>
        <w:pStyle w:val="13"/>
        <w:rPr>
          <w:rFonts w:hint="eastAsia"/>
          <w:lang w:val="en-US" w:eastAsia="zh-CN"/>
        </w:rPr>
      </w:pPr>
    </w:p>
    <w:p w14:paraId="2F329507">
      <w:pPr>
        <w:rPr>
          <w:rFonts w:hint="eastAsia"/>
          <w:lang w:val="en-US" w:eastAsia="zh-CN"/>
        </w:rPr>
      </w:pPr>
    </w:p>
    <w:p w14:paraId="2A9C02A7">
      <w:pPr>
        <w:pStyle w:val="13"/>
        <w:rPr>
          <w:rFonts w:hint="eastAsia"/>
          <w:lang w:val="en-US" w:eastAsia="zh-CN"/>
        </w:rPr>
      </w:pPr>
    </w:p>
    <w:p w14:paraId="03E1D709">
      <w:pPr>
        <w:rPr>
          <w:rFonts w:hint="eastAsia"/>
          <w:lang w:val="en-US" w:eastAsia="zh-CN"/>
        </w:rPr>
      </w:pPr>
    </w:p>
    <w:p w14:paraId="3EE1896B">
      <w:pPr>
        <w:pStyle w:val="13"/>
        <w:rPr>
          <w:rFonts w:hint="eastAsia"/>
          <w:lang w:val="en-US" w:eastAsia="zh-CN"/>
        </w:rPr>
      </w:pPr>
    </w:p>
    <w:p w14:paraId="29EB6190">
      <w:pPr>
        <w:rPr>
          <w:rFonts w:hint="eastAsia"/>
          <w:lang w:val="en-US" w:eastAsia="zh-CN"/>
        </w:rPr>
      </w:pPr>
    </w:p>
    <w:p w14:paraId="1F97E002">
      <w:pPr>
        <w:pStyle w:val="13"/>
        <w:rPr>
          <w:rFonts w:hint="eastAsia"/>
          <w:lang w:val="en-US" w:eastAsia="zh-CN"/>
        </w:rPr>
      </w:pPr>
    </w:p>
    <w:p w14:paraId="549928B8">
      <w:pPr>
        <w:rPr>
          <w:rFonts w:hint="eastAsia"/>
          <w:lang w:val="en-US" w:eastAsia="zh-CN"/>
        </w:rPr>
      </w:pPr>
    </w:p>
    <w:p w14:paraId="0C36D12B">
      <w:pPr>
        <w:jc w:val="both"/>
        <w:rPr>
          <w:rFonts w:hint="eastAsia" w:ascii="Times New Roman" w:hAnsi="Times New Roman" w:eastAsia="宋体"/>
          <w:b/>
          <w:bCs/>
          <w:sz w:val="28"/>
          <w:szCs w:val="28"/>
          <w:lang w:eastAsia="zh-CN"/>
        </w:rPr>
      </w:pPr>
    </w:p>
    <w:p w14:paraId="27AB8110">
      <w:pPr>
        <w:jc w:val="center"/>
        <w:rPr>
          <w:rFonts w:hint="eastAsia" w:ascii="Times New Roman" w:hAnsi="Times New Roman" w:eastAsia="宋体"/>
          <w:b/>
          <w:bCs/>
          <w:sz w:val="28"/>
          <w:szCs w:val="28"/>
          <w:lang w:eastAsia="zh-CN"/>
        </w:rPr>
      </w:pPr>
      <w:r>
        <w:rPr>
          <w:rFonts w:hint="eastAsia" w:ascii="Times New Roman" w:hAnsi="Times New Roman" w:eastAsia="宋体"/>
          <w:b/>
          <w:bCs/>
          <w:sz w:val="28"/>
          <w:szCs w:val="28"/>
          <w:lang w:eastAsia="zh-CN"/>
        </w:rPr>
        <w:t>调研报价表</w:t>
      </w:r>
    </w:p>
    <w:p w14:paraId="69697C1A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FF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FF0000"/>
          <w:kern w:val="0"/>
          <w:sz w:val="22"/>
          <w:szCs w:val="22"/>
          <w:u w:val="none"/>
          <w:lang w:val="en-US" w:eastAsia="zh-CN" w:bidi="ar"/>
        </w:rPr>
        <w:t>根据项目情况报价格式自拟</w:t>
      </w:r>
    </w:p>
    <w:p w14:paraId="2DFAD348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 w14:paraId="6A4ECF38">
      <w:pPr>
        <w:keepNext w:val="0"/>
        <w:keepLines w:val="0"/>
        <w:widowControl/>
        <w:suppressLineNumbers w:val="0"/>
        <w:ind w:firstLine="440" w:firstLineChars="200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注：所报价格包括但不限于管理费、服务费、意外伤害保险、税金等各种与本项目有关的全部费用。</w:t>
      </w:r>
    </w:p>
    <w:p w14:paraId="62A4740C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 w14:paraId="2A1B5FD6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法人或代表人签字 ：      </w:t>
      </w:r>
    </w:p>
    <w:p w14:paraId="11552CF3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 w14:paraId="1C4345EA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供应商名称（盖章）：</w:t>
      </w:r>
    </w:p>
    <w:p w14:paraId="728720AA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 w14:paraId="180CAB0B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时间：</w:t>
      </w:r>
    </w:p>
    <w:p w14:paraId="7DCDEB30">
      <w:pPr>
        <w:pStyle w:val="3"/>
        <w:spacing w:after="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相关业绩及其他需要提供的资料</w:t>
      </w:r>
    </w:p>
    <w:p w14:paraId="7597CE98">
      <w:pPr>
        <w:pStyle w:val="4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格式自拟</w:t>
      </w:r>
    </w:p>
    <w:p w14:paraId="4F77D6A6">
      <w:pPr>
        <w:pStyle w:val="13"/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1440" w:right="1134" w:bottom="1440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639ADF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2YTg1NDU5OWFmNWQzYWM5OWEzNGM5NWNiYmRkMDYifQ=="/>
  </w:docVars>
  <w:rsids>
    <w:rsidRoot w:val="7BD338C1"/>
    <w:rsid w:val="063F0B19"/>
    <w:rsid w:val="0ECB5197"/>
    <w:rsid w:val="11BA7B07"/>
    <w:rsid w:val="13463A35"/>
    <w:rsid w:val="158C1F5E"/>
    <w:rsid w:val="1A542E99"/>
    <w:rsid w:val="22560F4C"/>
    <w:rsid w:val="26B156D4"/>
    <w:rsid w:val="26BC301B"/>
    <w:rsid w:val="2C5F2664"/>
    <w:rsid w:val="2F4C1386"/>
    <w:rsid w:val="397D383D"/>
    <w:rsid w:val="3D3E4BEC"/>
    <w:rsid w:val="464520C3"/>
    <w:rsid w:val="4B571226"/>
    <w:rsid w:val="4F13254C"/>
    <w:rsid w:val="575F4280"/>
    <w:rsid w:val="62160189"/>
    <w:rsid w:val="64DD00D1"/>
    <w:rsid w:val="69B24062"/>
    <w:rsid w:val="716576EC"/>
    <w:rsid w:val="7BD3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1"/>
    <w:pPr>
      <w:spacing w:before="38"/>
      <w:ind w:left="1482" w:right="1677"/>
      <w:jc w:val="center"/>
      <w:outlineLvl w:val="0"/>
    </w:pPr>
    <w:rPr>
      <w:rFonts w:ascii="宋体" w:hAnsi="宋体" w:eastAsia="宋体" w:cs="宋体"/>
      <w:b/>
      <w:bCs/>
      <w:sz w:val="36"/>
      <w:szCs w:val="36"/>
      <w:lang w:val="zh-CN" w:eastAsia="zh-CN" w:bidi="zh-CN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qFormat/>
    <w:uiPriority w:val="0"/>
    <w:pPr>
      <w:spacing w:after="120"/>
    </w:pPr>
    <w:rPr>
      <w:rFonts w:ascii="Calibri" w:hAnsi="Calibri" w:cs="Times New Roman"/>
    </w:rPr>
  </w:style>
  <w:style w:type="paragraph" w:styleId="4">
    <w:name w:val="Body Text First Indent"/>
    <w:basedOn w:val="3"/>
    <w:next w:val="5"/>
    <w:unhideWhenUsed/>
    <w:qFormat/>
    <w:uiPriority w:val="99"/>
    <w:pPr>
      <w:ind w:firstLine="420" w:firstLineChars="100"/>
    </w:pPr>
  </w:style>
  <w:style w:type="paragraph" w:customStyle="1" w:styleId="5">
    <w:name w:val="段落正文"/>
    <w:basedOn w:val="1"/>
    <w:qFormat/>
    <w:uiPriority w:val="99"/>
    <w:pPr>
      <w:spacing w:beforeLines="50" w:line="360" w:lineRule="auto"/>
      <w:ind w:firstLine="200" w:firstLineChars="200"/>
    </w:pPr>
    <w:rPr>
      <w:spacing w:val="2"/>
      <w:sz w:val="24"/>
      <w:szCs w:val="20"/>
    </w:r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autoRedefine/>
    <w:qFormat/>
    <w:uiPriority w:val="0"/>
    <w:pPr>
      <w:ind w:left="420" w:leftChars="200"/>
    </w:pPr>
  </w:style>
  <w:style w:type="table" w:styleId="10">
    <w:name w:val="Table Grid"/>
    <w:basedOn w:val="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autoRedefine/>
    <w:qFormat/>
    <w:uiPriority w:val="0"/>
  </w:style>
  <w:style w:type="paragraph" w:customStyle="1" w:styleId="13">
    <w:name w:val="标题 5（有编号）（绿盟科技）"/>
    <w:basedOn w:val="1"/>
    <w:next w:val="1"/>
    <w:autoRedefine/>
    <w:qFormat/>
    <w:uiPriority w:val="0"/>
    <w:pPr>
      <w:keepNext/>
      <w:keepLines/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4">
    <w:name w:val="_正文段落"/>
    <w:basedOn w:val="1"/>
    <w:autoRedefine/>
    <w:qFormat/>
    <w:uiPriority w:val="0"/>
    <w:pPr>
      <w:spacing w:line="360" w:lineRule="auto"/>
    </w:pPr>
    <w:rPr>
      <w:rFonts w:eastAsia="仿宋_GB2312"/>
      <w:sz w:val="28"/>
      <w:szCs w:val="24"/>
    </w:rPr>
  </w:style>
  <w:style w:type="paragraph" w:styleId="15">
    <w:name w:val="List Paragraph"/>
    <w:basedOn w:val="1"/>
    <w:autoRedefine/>
    <w:qFormat/>
    <w:uiPriority w:val="1"/>
    <w:pPr>
      <w:ind w:left="205" w:right="169" w:firstLine="655"/>
    </w:pPr>
    <w:rPr>
      <w:rFonts w:ascii="仿宋" w:hAnsi="仿宋" w:eastAsia="仿宋" w:cs="仿宋"/>
      <w:u w:val="single" w:color="000000"/>
      <w:lang w:val="zh-CN" w:eastAsia="zh-CN" w:bidi="zh-CN"/>
    </w:rPr>
  </w:style>
  <w:style w:type="character" w:customStyle="1" w:styleId="16">
    <w:name w:val="NormalCharacter"/>
    <w:autoRedefine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1285</Words>
  <Characters>1318</Characters>
  <Lines>0</Lines>
  <Paragraphs>0</Paragraphs>
  <TotalTime>2</TotalTime>
  <ScaleCrop>false</ScaleCrop>
  <LinksUpToDate>false</LinksUpToDate>
  <CharactersWithSpaces>1605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2022-04-21T08:43:00Z</dcterms:created>
  <dc:creator>绵绵</dc:creator>
  <cp:lastModifiedBy>王恒</cp:lastModifiedBy>
  <dcterms:modified xsi:type="dcterms:W3CDTF">2026-07-31T08:15:23Z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9214E3F61F0B4469AF98589D9C954C9E_13</vt:lpwstr>
  </property>
  <property fmtid="{D5CDD505-2E9C-101B-9397-08002B2CF9AE}" pid="4" name="KSOTemplateDocerSaveRecord">
    <vt:lpwstr>eyJoZGlkIjoiMWU5NjNjMGEzYjgxN2ZkODZiMmM5ZDg3YzJlMDczMmIiLCJ1c2VySWQiOiIxNzUwNTYzNDQyIn0=</vt:lpwstr>
  </property>
</Properties>
</file>